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160" w:line="256" w:lineRule="auto"/>
        <w:jc w:val="cente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002">
      <w:pPr>
        <w:spacing w:after="240" w:before="240" w:lineRule="auto"/>
        <w:jc w:val="center"/>
        <w:rPr>
          <w:b w:val="1"/>
          <w:sz w:val="28"/>
          <w:szCs w:val="28"/>
        </w:rPr>
      </w:pPr>
      <w:r w:rsidDel="00000000" w:rsidR="00000000" w:rsidRPr="00000000">
        <w:rPr>
          <w:b w:val="1"/>
          <w:sz w:val="28"/>
          <w:szCs w:val="28"/>
          <w:rtl w:val="0"/>
        </w:rPr>
        <w:t xml:space="preserve">2 de abril: Día del Veterano y de los Caídos en la guerra de Malvinas</w:t>
      </w:r>
    </w:p>
    <w:p w:rsidR="00000000" w:rsidDel="00000000" w:rsidP="00000000" w:rsidRDefault="00000000" w:rsidRPr="00000000" w14:paraId="00000003">
      <w:pPr>
        <w:spacing w:after="240" w:before="240" w:lineRule="auto"/>
        <w:rPr>
          <w:sz w:val="28"/>
          <w:szCs w:val="28"/>
        </w:rPr>
      </w:pPr>
      <w:r w:rsidDel="00000000" w:rsidR="00000000" w:rsidRPr="00000000">
        <w:rPr>
          <w:sz w:val="28"/>
          <w:szCs w:val="28"/>
          <w:rtl w:val="0"/>
        </w:rPr>
        <w:t xml:space="preserve">ORGANIZA: DEPARTAMENTO EDUCACION FISICA</w:t>
      </w:r>
    </w:p>
    <w:p w:rsidR="00000000" w:rsidDel="00000000" w:rsidP="00000000" w:rsidRDefault="00000000" w:rsidRPr="00000000" w14:paraId="00000004">
      <w:pPr>
        <w:spacing w:after="240" w:before="24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005">
      <w:pPr>
        <w:spacing w:after="360" w:before="240" w:line="384.00000000000006" w:lineRule="auto"/>
        <w:rPr>
          <w:sz w:val="28"/>
          <w:szCs w:val="28"/>
        </w:rPr>
      </w:pPr>
      <w:r w:rsidDel="00000000" w:rsidR="00000000" w:rsidRPr="00000000">
        <w:rPr>
          <w:sz w:val="28"/>
          <w:szCs w:val="28"/>
          <w:rtl w:val="0"/>
        </w:rPr>
        <w:t xml:space="preserve">El 2 de abril de 1982, la dictadura cívico-militar inició el desembarco de tropas en las islas Malvinas, usurpadas por Inglaterra desde 1833. Con esta acción de afirmación de la soberanía nacional, apoyada por un importante sector de la población, la dictadura intentaba ocultar la gravísima situación social, política y económica a la que había conducido su gobierno.</w:t>
      </w:r>
    </w:p>
    <w:p w:rsidR="00000000" w:rsidDel="00000000" w:rsidP="00000000" w:rsidRDefault="00000000" w:rsidRPr="00000000" w14:paraId="00000006">
      <w:pPr>
        <w:spacing w:after="360" w:before="240" w:line="384.00000000000006" w:lineRule="auto"/>
        <w:rPr>
          <w:sz w:val="28"/>
          <w:szCs w:val="28"/>
        </w:rPr>
      </w:pPr>
      <w:r w:rsidDel="00000000" w:rsidR="00000000" w:rsidRPr="00000000">
        <w:rPr>
          <w:sz w:val="28"/>
          <w:szCs w:val="28"/>
          <w:rtl w:val="0"/>
        </w:rPr>
        <w:t xml:space="preserve">El conflicto armado concluyó el 14 de junio de 1982 con la rendición de la Argentina y provocó la muerte de 649 soldados argentinos, 255 británicos y 3 civiles isleños. Se considera que la derrota militar aceleró el fin de la dictadura.</w:t>
      </w:r>
    </w:p>
    <w:p w:rsidR="00000000" w:rsidDel="00000000" w:rsidP="00000000" w:rsidRDefault="00000000" w:rsidRPr="00000000" w14:paraId="00000007">
      <w:pPr>
        <w:spacing w:after="360" w:before="240" w:line="384.00000000000006" w:lineRule="auto"/>
        <w:rPr>
          <w:sz w:val="28"/>
          <w:szCs w:val="28"/>
        </w:rPr>
      </w:pPr>
      <w:r w:rsidDel="00000000" w:rsidR="00000000" w:rsidRPr="00000000">
        <w:rPr>
          <w:sz w:val="28"/>
          <w:szCs w:val="28"/>
          <w:rtl w:val="0"/>
        </w:rPr>
        <w:t xml:space="preserve">El 22 de noviembre de 2000 el gobierno nacional estableció el 2 de Abril como el Día del Veterano y de los Caídos en la guerra de Malvinas.</w:t>
      </w:r>
    </w:p>
    <w:p w:rsidR="00000000" w:rsidDel="00000000" w:rsidP="00000000" w:rsidRDefault="00000000" w:rsidRPr="00000000" w14:paraId="00000008">
      <w:pPr>
        <w:spacing w:after="360" w:before="240" w:line="384.00000000000006" w:lineRule="auto"/>
        <w:rPr>
          <w:sz w:val="28"/>
          <w:szCs w:val="28"/>
        </w:rPr>
      </w:pPr>
      <w:r w:rsidDel="00000000" w:rsidR="00000000" w:rsidRPr="00000000">
        <w:rPr>
          <w:sz w:val="28"/>
          <w:szCs w:val="28"/>
          <w:rtl w:val="0"/>
        </w:rPr>
        <w:t xml:space="preserve">Recordar esta fecha en la escuela tiene distintos objetivos: honrar a los soldados muertos en esa guerra, conocer los hechos históricos relacionados con Malvinas, informar sobre la situación actual de las islas y sobre los reclamos argentinos.</w:t>
      </w:r>
    </w:p>
    <w:p w:rsidR="00000000" w:rsidDel="00000000" w:rsidP="00000000" w:rsidRDefault="00000000" w:rsidRPr="00000000" w14:paraId="00000009">
      <w:pPr>
        <w:spacing w:after="360" w:before="240" w:line="384.00000000000006" w:lineRule="auto"/>
        <w:rPr>
          <w:sz w:val="28"/>
          <w:szCs w:val="28"/>
        </w:rPr>
      </w:pPr>
      <w:r w:rsidDel="00000000" w:rsidR="00000000" w:rsidRPr="00000000">
        <w:rPr>
          <w:sz w:val="28"/>
          <w:szCs w:val="28"/>
          <w:rtl w:val="0"/>
        </w:rPr>
        <w:t xml:space="preserve">ACTIVIDAD:</w:t>
      </w:r>
    </w:p>
    <w:p w:rsidR="00000000" w:rsidDel="00000000" w:rsidP="00000000" w:rsidRDefault="00000000" w:rsidRPr="00000000" w14:paraId="0000000A">
      <w:pPr>
        <w:spacing w:after="360" w:before="240" w:line="384.00000000000006" w:lineRule="auto"/>
        <w:rPr>
          <w:sz w:val="28"/>
          <w:szCs w:val="28"/>
        </w:rPr>
      </w:pPr>
      <w:r w:rsidDel="00000000" w:rsidR="00000000" w:rsidRPr="00000000">
        <w:rPr>
          <w:sz w:val="28"/>
          <w:szCs w:val="28"/>
          <w:rtl w:val="0"/>
        </w:rPr>
        <w:t xml:space="preserve">Les pedimos que busquen información sobre esta Guerra. Pueden buscar en libros, notas periodísticas, internet… La búsqueda puede dirigirse a:</w:t>
      </w:r>
    </w:p>
    <w:p w:rsidR="00000000" w:rsidDel="00000000" w:rsidP="00000000" w:rsidRDefault="00000000" w:rsidRPr="00000000" w14:paraId="0000000B">
      <w:pPr>
        <w:spacing w:after="360" w:before="240" w:line="384.00000000000006" w:lineRule="auto"/>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Razones económicas por las cuales Inglaterra ocupa las Malvinas</w:t>
      </w:r>
    </w:p>
    <w:p w:rsidR="00000000" w:rsidDel="00000000" w:rsidP="00000000" w:rsidRDefault="00000000" w:rsidRPr="00000000" w14:paraId="0000000C">
      <w:pPr>
        <w:spacing w:after="360" w:before="240" w:line="384.00000000000006" w:lineRule="auto"/>
        <w:rPr>
          <w:sz w:val="28"/>
          <w:szCs w:val="28"/>
        </w:rPr>
      </w:pPr>
      <w:r w:rsidDel="00000000" w:rsidR="00000000" w:rsidRPr="00000000">
        <w:rPr>
          <w:sz w:val="28"/>
          <w:szCs w:val="28"/>
          <w:rtl w:val="0"/>
        </w:rPr>
        <w:t xml:space="preserve">• La acción de los medios de comunicación durante la guerra (consulta en libros,testimonios de los mayores, artículos periodísticos, revistas recortes y por internet)</w:t>
      </w:r>
    </w:p>
    <w:p w:rsidR="00000000" w:rsidDel="00000000" w:rsidP="00000000" w:rsidRDefault="00000000" w:rsidRPr="00000000" w14:paraId="0000000D">
      <w:pPr>
        <w:spacing w:after="360" w:before="240" w:line="384.00000000000006" w:lineRule="auto"/>
        <w:rPr>
          <w:sz w:val="28"/>
          <w:szCs w:val="28"/>
        </w:rPr>
      </w:pPr>
      <w:r w:rsidDel="00000000" w:rsidR="00000000" w:rsidRPr="00000000">
        <w:rPr>
          <w:sz w:val="28"/>
          <w:szCs w:val="28"/>
          <w:rtl w:val="0"/>
        </w:rPr>
        <w:t xml:space="preserve">Al regresar a clase este trabajo se entregará al profe de educación física y reflexionaremos sobre esta fecha todos juntos.</w:t>
      </w:r>
    </w:p>
    <w:p w:rsidR="00000000" w:rsidDel="00000000" w:rsidP="00000000" w:rsidRDefault="00000000" w:rsidRPr="00000000" w14:paraId="0000000E">
      <w:pPr>
        <w:spacing w:after="160" w:line="256" w:lineRule="auto"/>
        <w:jc w:val="cente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00F">
      <w:pPr>
        <w:spacing w:after="160" w:line="256" w:lineRule="auto"/>
        <w:jc w:val="cente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010">
      <w:pPr>
        <w:spacing w:after="160" w:line="256" w:lineRule="auto"/>
        <w:jc w:val="center"/>
        <w:rPr>
          <w:rFonts w:ascii="Calibri" w:cs="Calibri" w:eastAsia="Calibri" w:hAnsi="Calibri"/>
          <w:b w:val="1"/>
          <w:i w:val="1"/>
          <w:u w:val="single"/>
        </w:rPr>
      </w:pPr>
      <w:r w:rsidDel="00000000" w:rsidR="00000000" w:rsidRPr="00000000">
        <w:rPr>
          <w:rFonts w:ascii="Calibri" w:cs="Calibri" w:eastAsia="Calibri" w:hAnsi="Calibri"/>
          <w:b w:val="1"/>
          <w:i w:val="1"/>
          <w:u w:val="single"/>
          <w:rtl w:val="0"/>
        </w:rPr>
        <w:t xml:space="preserve">TRABAJO PRACTICO N° 2</w:t>
      </w:r>
    </w:p>
    <w:p w:rsidR="00000000" w:rsidDel="00000000" w:rsidP="00000000" w:rsidRDefault="00000000" w:rsidRPr="00000000" w14:paraId="00000011">
      <w:pPr>
        <w:spacing w:after="160" w:line="256" w:lineRule="auto"/>
        <w:jc w:val="center"/>
        <w:rPr>
          <w:rFonts w:ascii="Calibri" w:cs="Calibri" w:eastAsia="Calibri" w:hAnsi="Calibri"/>
          <w:b w:val="1"/>
          <w:i w:val="1"/>
          <w:u w:val="single"/>
        </w:rPr>
      </w:pPr>
      <w:bookmarkStart w:colFirst="0" w:colLast="0" w:name="_gjdgxs" w:id="0"/>
      <w:bookmarkEnd w:id="0"/>
      <w:r w:rsidDel="00000000" w:rsidR="00000000" w:rsidRPr="00000000">
        <w:rPr>
          <w:rFonts w:ascii="Calibri" w:cs="Calibri" w:eastAsia="Calibri" w:hAnsi="Calibri"/>
          <w:b w:val="1"/>
          <w:i w:val="1"/>
          <w:u w:val="single"/>
          <w:rtl w:val="0"/>
        </w:rPr>
        <w:t xml:space="preserve">INTRODUCCION A LA QUIMICA 5TO “B”</w:t>
      </w:r>
    </w:p>
    <w:p w:rsidR="00000000" w:rsidDel="00000000" w:rsidP="00000000" w:rsidRDefault="00000000" w:rsidRPr="00000000" w14:paraId="00000012">
      <w:pPr>
        <w:spacing w:after="160" w:line="256" w:lineRule="auto"/>
        <w:jc w:val="center"/>
        <w:rPr>
          <w:rFonts w:ascii="Calibri" w:cs="Calibri" w:eastAsia="Calibri" w:hAnsi="Calibri"/>
          <w:b w:val="1"/>
          <w:i w:val="1"/>
          <w:u w:val="single"/>
        </w:rPr>
      </w:pPr>
      <w:r w:rsidDel="00000000" w:rsidR="00000000" w:rsidRPr="00000000">
        <w:rPr>
          <w:rFonts w:ascii="Calibri" w:cs="Calibri" w:eastAsia="Calibri" w:hAnsi="Calibri"/>
          <w:b w:val="1"/>
          <w:i w:val="1"/>
          <w:u w:val="single"/>
          <w:rtl w:val="0"/>
        </w:rPr>
        <w:t xml:space="preserve">PROFESOR LOPEZ ALEJANDRO</w:t>
      </w:r>
    </w:p>
    <w:p w:rsidR="00000000" w:rsidDel="00000000" w:rsidP="00000000" w:rsidRDefault="00000000" w:rsidRPr="00000000" w14:paraId="00000013">
      <w:pPr>
        <w:spacing w:after="160" w:line="256" w:lineRule="auto"/>
        <w:jc w:val="center"/>
        <w:rPr>
          <w:rFonts w:ascii="Calibri" w:cs="Calibri" w:eastAsia="Calibri" w:hAnsi="Calibri"/>
        </w:rPr>
      </w:pPr>
      <w:hyperlink r:id="rId6">
        <w:r w:rsidDel="00000000" w:rsidR="00000000" w:rsidRPr="00000000">
          <w:rPr>
            <w:rFonts w:ascii="Calibri" w:cs="Calibri" w:eastAsia="Calibri" w:hAnsi="Calibri"/>
            <w:color w:val="0563c1"/>
            <w:u w:val="single"/>
            <w:rtl w:val="0"/>
          </w:rPr>
          <w:t xml:space="preserve">profesorlopez98@gmail.com</w:t>
        </w:r>
      </w:hyperlink>
      <w:r w:rsidDel="00000000" w:rsidR="00000000" w:rsidRPr="00000000">
        <w:rPr>
          <w:rtl w:val="0"/>
        </w:rPr>
      </w:r>
    </w:p>
    <w:p w:rsidR="00000000" w:rsidDel="00000000" w:rsidP="00000000" w:rsidRDefault="00000000" w:rsidRPr="00000000" w14:paraId="00000014">
      <w:pPr>
        <w:spacing w:line="256" w:lineRule="auto"/>
        <w:ind w:left="720"/>
        <w:rPr>
          <w:rFonts w:ascii="Calibri" w:cs="Calibri" w:eastAsia="Calibri" w:hAnsi="Calibri"/>
        </w:rPr>
      </w:pPr>
      <w:r w:rsidDel="00000000" w:rsidR="00000000" w:rsidRPr="00000000">
        <w:rPr>
          <w:rFonts w:ascii="Calibri" w:cs="Calibri" w:eastAsia="Calibri" w:hAnsi="Calibri"/>
          <w:rtl w:val="0"/>
        </w:rPr>
        <w:t xml:space="preserve">LEYES FUNDAMENTALES DE LA QUIMCA</w:t>
      </w:r>
    </w:p>
    <w:p w:rsidR="00000000" w:rsidDel="00000000" w:rsidP="00000000" w:rsidRDefault="00000000" w:rsidRPr="00000000" w14:paraId="00000015">
      <w:pPr>
        <w:numPr>
          <w:ilvl w:val="0"/>
          <w:numId w:val="7"/>
        </w:numPr>
        <w:spacing w:line="256" w:lineRule="auto"/>
        <w:ind w:left="1440" w:hanging="360"/>
        <w:rPr>
          <w:rFonts w:ascii="Calibri" w:cs="Calibri" w:eastAsia="Calibri" w:hAnsi="Calibri"/>
        </w:rPr>
      </w:pPr>
      <w:r w:rsidDel="00000000" w:rsidR="00000000" w:rsidRPr="00000000">
        <w:rPr>
          <w:rFonts w:ascii="Calibri" w:cs="Calibri" w:eastAsia="Calibri" w:hAnsi="Calibri"/>
          <w:rtl w:val="0"/>
        </w:rPr>
        <w:t xml:space="preserve">Definir la ley de las proporciones definidas mediante un ejemplo</w:t>
      </w:r>
    </w:p>
    <w:p w:rsidR="00000000" w:rsidDel="00000000" w:rsidP="00000000" w:rsidRDefault="00000000" w:rsidRPr="00000000" w14:paraId="00000016">
      <w:pPr>
        <w:numPr>
          <w:ilvl w:val="0"/>
          <w:numId w:val="7"/>
        </w:numPr>
        <w:spacing w:line="256" w:lineRule="auto"/>
        <w:ind w:left="1440" w:hanging="360"/>
        <w:rPr>
          <w:rFonts w:ascii="Calibri" w:cs="Calibri" w:eastAsia="Calibri" w:hAnsi="Calibri"/>
        </w:rPr>
      </w:pPr>
      <w:r w:rsidDel="00000000" w:rsidR="00000000" w:rsidRPr="00000000">
        <w:rPr>
          <w:rFonts w:ascii="Calibri" w:cs="Calibri" w:eastAsia="Calibri" w:hAnsi="Calibri"/>
          <w:rtl w:val="0"/>
        </w:rPr>
        <w:t xml:space="preserve">¿Qué diferencias existen entre oxido cuproso (1) y oxido cúprico (2)? Utilizar ley de las proporciones múltiples</w:t>
      </w:r>
    </w:p>
    <w:p w:rsidR="00000000" w:rsidDel="00000000" w:rsidP="00000000" w:rsidRDefault="00000000" w:rsidRPr="00000000" w14:paraId="00000017">
      <w:pPr>
        <w:numPr>
          <w:ilvl w:val="0"/>
          <w:numId w:val="7"/>
        </w:numPr>
        <w:spacing w:line="256" w:lineRule="auto"/>
        <w:ind w:left="1440" w:hanging="360"/>
        <w:rPr>
          <w:rFonts w:ascii="Calibri" w:cs="Calibri" w:eastAsia="Calibri" w:hAnsi="Calibri"/>
        </w:rPr>
      </w:pPr>
      <w:r w:rsidDel="00000000" w:rsidR="00000000" w:rsidRPr="00000000">
        <w:rPr>
          <w:rFonts w:ascii="Calibri" w:cs="Calibri" w:eastAsia="Calibri" w:hAnsi="Calibri"/>
          <w:rtl w:val="0"/>
        </w:rPr>
        <w:t xml:space="preserve">¿Qué nos indica la teoría atómica?</w:t>
      </w:r>
    </w:p>
    <w:p w:rsidR="00000000" w:rsidDel="00000000" w:rsidP="00000000" w:rsidRDefault="00000000" w:rsidRPr="00000000" w14:paraId="00000018">
      <w:pPr>
        <w:numPr>
          <w:ilvl w:val="0"/>
          <w:numId w:val="7"/>
        </w:numPr>
        <w:spacing w:line="256" w:lineRule="auto"/>
        <w:ind w:left="1440" w:hanging="360"/>
        <w:rPr>
          <w:rFonts w:ascii="Calibri" w:cs="Calibri" w:eastAsia="Calibri" w:hAnsi="Calibri"/>
        </w:rPr>
      </w:pPr>
      <w:r w:rsidDel="00000000" w:rsidR="00000000" w:rsidRPr="00000000">
        <w:rPr>
          <w:rFonts w:ascii="Calibri" w:cs="Calibri" w:eastAsia="Calibri" w:hAnsi="Calibri"/>
          <w:rtl w:val="0"/>
        </w:rPr>
        <w:t xml:space="preserve">¿Qué concepto tenia Avogadro sobre Molécula?</w:t>
      </w:r>
    </w:p>
    <w:p w:rsidR="00000000" w:rsidDel="00000000" w:rsidP="00000000" w:rsidRDefault="00000000" w:rsidRPr="00000000" w14:paraId="00000019">
      <w:pPr>
        <w:numPr>
          <w:ilvl w:val="0"/>
          <w:numId w:val="7"/>
        </w:numPr>
        <w:spacing w:after="160" w:line="256" w:lineRule="auto"/>
        <w:ind w:left="1440" w:hanging="360"/>
        <w:rPr>
          <w:rFonts w:ascii="Calibri" w:cs="Calibri" w:eastAsia="Calibri" w:hAnsi="Calibri"/>
        </w:rPr>
      </w:pPr>
      <w:r w:rsidDel="00000000" w:rsidR="00000000" w:rsidRPr="00000000">
        <w:rPr>
          <w:rFonts w:ascii="Calibri" w:cs="Calibri" w:eastAsia="Calibri" w:hAnsi="Calibri"/>
          <w:rtl w:val="0"/>
        </w:rPr>
        <w:t xml:space="preserve">Definir y ejemplificar ley de los volúmenes de combinación</w:t>
      </w:r>
    </w:p>
    <w:p w:rsidR="00000000" w:rsidDel="00000000" w:rsidP="00000000" w:rsidRDefault="00000000" w:rsidRPr="00000000" w14:paraId="0000001A">
      <w:pPr>
        <w:spacing w:after="160" w:line="256" w:lineRule="auto"/>
        <w:rPr>
          <w:rFonts w:ascii="Calibri" w:cs="Calibri" w:eastAsia="Calibri" w:hAnsi="Calibri"/>
        </w:rPr>
      </w:pPr>
      <w:r w:rsidDel="00000000" w:rsidR="00000000" w:rsidRPr="00000000">
        <w:rPr>
          <w:rFonts w:ascii="Calibri" w:cs="Calibri" w:eastAsia="Calibri" w:hAnsi="Calibri"/>
        </w:rPr>
        <w:drawing>
          <wp:inline distB="0" distT="0" distL="0" distR="0">
            <wp:extent cx="5731200" cy="7645400"/>
            <wp:effectExtent b="0" l="0" r="0" t="0"/>
            <wp:docPr id="19" name="image16.png"/>
            <a:graphic>
              <a:graphicData uri="http://schemas.openxmlformats.org/drawingml/2006/picture">
                <pic:pic>
                  <pic:nvPicPr>
                    <pic:cNvPr id="0" name="image16.png"/>
                    <pic:cNvPicPr preferRelativeResize="0"/>
                  </pic:nvPicPr>
                  <pic:blipFill>
                    <a:blip r:embed="rId7"/>
                    <a:srcRect b="0" l="0" r="0" t="0"/>
                    <a:stretch>
                      <a:fillRect/>
                    </a:stretch>
                  </pic:blipFill>
                  <pic:spPr>
                    <a:xfrm>
                      <a:off x="0" y="0"/>
                      <a:ext cx="5731200" cy="7645400"/>
                    </a:xfrm>
                    <a:prstGeom prst="rect"/>
                    <a:ln/>
                  </pic:spPr>
                </pic:pic>
              </a:graphicData>
            </a:graphic>
          </wp:inline>
        </w:drawing>
      </w:r>
      <w:r w:rsidDel="00000000" w:rsidR="00000000" w:rsidRPr="00000000">
        <w:rPr>
          <w:rFonts w:ascii="Calibri" w:cs="Calibri" w:eastAsia="Calibri" w:hAnsi="Calibri"/>
        </w:rPr>
        <w:drawing>
          <wp:inline distB="0" distT="0" distL="0" distR="0">
            <wp:extent cx="5731200" cy="7645400"/>
            <wp:effectExtent b="0" l="0" r="0" t="0"/>
            <wp:docPr id="25" name="image23.png"/>
            <a:graphic>
              <a:graphicData uri="http://schemas.openxmlformats.org/drawingml/2006/picture">
                <pic:pic>
                  <pic:nvPicPr>
                    <pic:cNvPr id="0" name="image23.png"/>
                    <pic:cNvPicPr preferRelativeResize="0"/>
                  </pic:nvPicPr>
                  <pic:blipFill>
                    <a:blip r:embed="rId8"/>
                    <a:srcRect b="0" l="0" r="0" t="0"/>
                    <a:stretch>
                      <a:fillRect/>
                    </a:stretch>
                  </pic:blipFill>
                  <pic:spPr>
                    <a:xfrm>
                      <a:off x="0" y="0"/>
                      <a:ext cx="5731200" cy="7645400"/>
                    </a:xfrm>
                    <a:prstGeom prst="rect"/>
                    <a:ln/>
                  </pic:spPr>
                </pic:pic>
              </a:graphicData>
            </a:graphic>
          </wp:inline>
        </w:drawing>
      </w:r>
      <w:r w:rsidDel="00000000" w:rsidR="00000000" w:rsidRPr="00000000">
        <w:rPr>
          <w:rFonts w:ascii="Calibri" w:cs="Calibri" w:eastAsia="Calibri" w:hAnsi="Calibri"/>
        </w:rPr>
        <w:drawing>
          <wp:inline distB="0" distT="0" distL="0" distR="0">
            <wp:extent cx="5731200" cy="7645400"/>
            <wp:effectExtent b="0" l="0" r="0" t="0"/>
            <wp:docPr id="13" name="image17.png"/>
            <a:graphic>
              <a:graphicData uri="http://schemas.openxmlformats.org/drawingml/2006/picture">
                <pic:pic>
                  <pic:nvPicPr>
                    <pic:cNvPr id="0" name="image17.png"/>
                    <pic:cNvPicPr preferRelativeResize="0"/>
                  </pic:nvPicPr>
                  <pic:blipFill>
                    <a:blip r:embed="rId9"/>
                    <a:srcRect b="0" l="0" r="0" t="0"/>
                    <a:stretch>
                      <a:fillRect/>
                    </a:stretch>
                  </pic:blipFill>
                  <pic:spPr>
                    <a:xfrm>
                      <a:off x="0" y="0"/>
                      <a:ext cx="5731200" cy="76454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spacing w:after="160" w:line="256" w:lineRule="auto"/>
        <w:rPr>
          <w:rFonts w:ascii="Calibri" w:cs="Calibri" w:eastAsia="Calibri" w:hAnsi="Calibri"/>
        </w:rPr>
      </w:pPr>
      <w:r w:rsidDel="00000000" w:rsidR="00000000" w:rsidRPr="00000000">
        <w:rPr>
          <w:rtl w:val="0"/>
        </w:rPr>
      </w:r>
    </w:p>
    <w:p w:rsidR="00000000" w:rsidDel="00000000" w:rsidP="00000000" w:rsidRDefault="00000000" w:rsidRPr="00000000" w14:paraId="0000001C">
      <w:pPr>
        <w:widowControl w:val="0"/>
        <w:jc w:val="both"/>
        <w:rPr>
          <w:rFonts w:ascii="Calibri" w:cs="Calibri" w:eastAsia="Calibri" w:hAnsi="Calibri"/>
        </w:rPr>
      </w:pPr>
      <w:r w:rsidDel="00000000" w:rsidR="00000000" w:rsidRPr="00000000">
        <w:rPr>
          <w:rFonts w:ascii="Calibri" w:cs="Calibri" w:eastAsia="Calibri" w:hAnsi="Calibri"/>
          <w:rtl w:val="0"/>
        </w:rPr>
        <w:t xml:space="preserve"> Historia </w:t>
      </w:r>
    </w:p>
    <w:p w:rsidR="00000000" w:rsidDel="00000000" w:rsidP="00000000" w:rsidRDefault="00000000" w:rsidRPr="00000000" w14:paraId="0000001D">
      <w:pPr>
        <w:widowControl w:val="0"/>
        <w:jc w:val="both"/>
        <w:rPr>
          <w:rFonts w:ascii="Calibri" w:cs="Calibri" w:eastAsia="Calibri" w:hAnsi="Calibri"/>
        </w:rPr>
      </w:pPr>
      <w:r w:rsidDel="00000000" w:rsidR="00000000" w:rsidRPr="00000000">
        <w:rPr>
          <w:rFonts w:ascii="Calibri" w:cs="Calibri" w:eastAsia="Calibri" w:hAnsi="Calibri"/>
          <w:rtl w:val="0"/>
        </w:rPr>
        <w:t xml:space="preserve">Prof: Roca, Maria Laura </w:t>
      </w:r>
    </w:p>
    <w:p w:rsidR="00000000" w:rsidDel="00000000" w:rsidP="00000000" w:rsidRDefault="00000000" w:rsidRPr="00000000" w14:paraId="0000001E">
      <w:pPr>
        <w:widowControl w:val="0"/>
        <w:jc w:val="both"/>
        <w:rPr>
          <w:rFonts w:ascii="Calibri" w:cs="Calibri" w:eastAsia="Calibri" w:hAnsi="Calibri"/>
        </w:rPr>
      </w:pPr>
      <w:r w:rsidDel="00000000" w:rsidR="00000000" w:rsidRPr="00000000">
        <w:rPr>
          <w:rtl w:val="0"/>
        </w:rPr>
      </w:r>
    </w:p>
    <w:p w:rsidR="00000000" w:rsidDel="00000000" w:rsidP="00000000" w:rsidRDefault="00000000" w:rsidRPr="00000000" w14:paraId="0000001F">
      <w:pPr>
        <w:widowControl w:val="0"/>
        <w:jc w:val="both"/>
        <w:rPr>
          <w:rFonts w:ascii="Calibri" w:cs="Calibri" w:eastAsia="Calibri" w:hAnsi="Calibri"/>
        </w:rPr>
      </w:pPr>
      <w:r w:rsidDel="00000000" w:rsidR="00000000" w:rsidRPr="00000000">
        <w:rPr>
          <w:rFonts w:ascii="Calibri" w:cs="Calibri" w:eastAsia="Calibri" w:hAnsi="Calibri"/>
          <w:rtl w:val="0"/>
        </w:rPr>
        <w:t xml:space="preserve">Actividad N 1</w:t>
      </w:r>
    </w:p>
    <w:p w:rsidR="00000000" w:rsidDel="00000000" w:rsidP="00000000" w:rsidRDefault="00000000" w:rsidRPr="00000000" w14:paraId="00000020">
      <w:pPr>
        <w:widowControl w:val="0"/>
        <w:jc w:val="both"/>
        <w:rPr>
          <w:rFonts w:ascii="Calibri" w:cs="Calibri" w:eastAsia="Calibri" w:hAnsi="Calibri"/>
        </w:rPr>
      </w:pPr>
      <w:r w:rsidDel="00000000" w:rsidR="00000000" w:rsidRPr="00000000">
        <w:rPr>
          <w:rtl w:val="0"/>
        </w:rPr>
      </w:r>
    </w:p>
    <w:p w:rsidR="00000000" w:rsidDel="00000000" w:rsidP="00000000" w:rsidRDefault="00000000" w:rsidRPr="00000000" w14:paraId="00000021">
      <w:pPr>
        <w:widowControl w:val="0"/>
        <w:jc w:val="both"/>
        <w:rPr>
          <w:rFonts w:ascii="Calibri" w:cs="Calibri" w:eastAsia="Calibri" w:hAnsi="Calibri"/>
        </w:rPr>
      </w:pPr>
      <w:r w:rsidDel="00000000" w:rsidR="00000000" w:rsidRPr="00000000">
        <w:rPr>
          <w:rFonts w:ascii="Calibri" w:cs="Calibri" w:eastAsia="Calibri" w:hAnsi="Calibri"/>
          <w:rtl w:val="0"/>
        </w:rPr>
        <w:t xml:space="preserve">Análisis de una canción </w:t>
      </w:r>
      <w:r w:rsidDel="00000000" w:rsidR="00000000" w:rsidRPr="00000000">
        <w:rPr>
          <w:rFonts w:ascii="Calibri" w:cs="Calibri" w:eastAsia="Calibri" w:hAnsi="Calibri"/>
          <w:rtl w:val="0"/>
        </w:rPr>
        <w:t xml:space="preserve">Marcha de la bronca</w:t>
      </w:r>
      <w:r w:rsidDel="00000000" w:rsidR="00000000" w:rsidRPr="00000000">
        <w:rPr>
          <w:rFonts w:ascii="Calibri" w:cs="Calibri" w:eastAsia="Calibri" w:hAnsi="Calibri"/>
          <w:rtl w:val="0"/>
        </w:rPr>
        <w:t xml:space="preserve">, clickea en el nombre de la canción . Responder </w:t>
      </w:r>
    </w:p>
    <w:p w:rsidR="00000000" w:rsidDel="00000000" w:rsidP="00000000" w:rsidRDefault="00000000" w:rsidRPr="00000000" w14:paraId="00000022">
      <w:pPr>
        <w:widowControl w:val="0"/>
        <w:jc w:val="both"/>
        <w:rPr>
          <w:rFonts w:ascii="Calibri" w:cs="Calibri" w:eastAsia="Calibri" w:hAnsi="Calibri"/>
        </w:rPr>
      </w:pPr>
      <w:r w:rsidDel="00000000" w:rsidR="00000000" w:rsidRPr="00000000">
        <w:rPr>
          <w:rtl w:val="0"/>
        </w:rPr>
      </w:r>
    </w:p>
    <w:p w:rsidR="00000000" w:rsidDel="00000000" w:rsidP="00000000" w:rsidRDefault="00000000" w:rsidRPr="00000000" w14:paraId="00000023">
      <w:pPr>
        <w:widowControl w:val="0"/>
        <w:jc w:val="both"/>
        <w:rPr>
          <w:rFonts w:ascii="Calibri" w:cs="Calibri" w:eastAsia="Calibri" w:hAnsi="Calibri"/>
        </w:rPr>
      </w:pPr>
      <w:r w:rsidDel="00000000" w:rsidR="00000000" w:rsidRPr="00000000">
        <w:rPr>
          <w:rFonts w:ascii="Calibri" w:cs="Calibri" w:eastAsia="Calibri" w:hAnsi="Calibri"/>
          <w:rtl w:val="0"/>
        </w:rPr>
        <w:t xml:space="preserve">1- ¿ Qué características tiene la canción para darte cuenta que pertenece a la llamada  "Revolución Argentina"? </w:t>
      </w:r>
    </w:p>
    <w:p w:rsidR="00000000" w:rsidDel="00000000" w:rsidP="00000000" w:rsidRDefault="00000000" w:rsidRPr="00000000" w14:paraId="00000024">
      <w:pPr>
        <w:widowControl w:val="0"/>
        <w:jc w:val="both"/>
        <w:rPr>
          <w:rFonts w:ascii="Calibri" w:cs="Calibri" w:eastAsia="Calibri" w:hAnsi="Calibri"/>
        </w:rPr>
      </w:pPr>
      <w:r w:rsidDel="00000000" w:rsidR="00000000" w:rsidRPr="00000000">
        <w:rPr>
          <w:rFonts w:ascii="Calibri" w:cs="Calibri" w:eastAsia="Calibri" w:hAnsi="Calibri"/>
          <w:rtl w:val="0"/>
        </w:rPr>
        <w:t xml:space="preserve">2- ¿Qué significan los dos dedos en " V"? ¿ A qué movimiento te parece que se apoya con esta canción?</w:t>
      </w:r>
    </w:p>
    <w:p w:rsidR="00000000" w:rsidDel="00000000" w:rsidP="00000000" w:rsidRDefault="00000000" w:rsidRPr="00000000" w14:paraId="00000025">
      <w:pPr>
        <w:widowControl w:val="0"/>
        <w:jc w:val="both"/>
        <w:rPr>
          <w:rFonts w:ascii="Calibri" w:cs="Calibri" w:eastAsia="Calibri" w:hAnsi="Calibri"/>
        </w:rPr>
      </w:pPr>
      <w:r w:rsidDel="00000000" w:rsidR="00000000" w:rsidRPr="00000000">
        <w:rPr>
          <w:rFonts w:ascii="Calibri" w:cs="Calibri" w:eastAsia="Calibri" w:hAnsi="Calibri"/>
          <w:rtl w:val="0"/>
        </w:rPr>
        <w:t xml:space="preserve">3- ¿ Por qué  aclara " sin fusiles y sin bombas" ?¿ En qué estaban participando otros jóvenes? </w:t>
      </w:r>
    </w:p>
    <w:p w:rsidR="00000000" w:rsidDel="00000000" w:rsidP="00000000" w:rsidRDefault="00000000" w:rsidRPr="00000000" w14:paraId="00000026">
      <w:pPr>
        <w:widowControl w:val="0"/>
        <w:jc w:val="both"/>
        <w:rPr>
          <w:rFonts w:ascii="Calibri" w:cs="Calibri" w:eastAsia="Calibri" w:hAnsi="Calibri"/>
        </w:rPr>
      </w:pPr>
      <w:r w:rsidDel="00000000" w:rsidR="00000000" w:rsidRPr="00000000">
        <w:rPr>
          <w:rtl w:val="0"/>
        </w:rPr>
      </w:r>
    </w:p>
    <w:p w:rsidR="00000000" w:rsidDel="00000000" w:rsidP="00000000" w:rsidRDefault="00000000" w:rsidRPr="00000000" w14:paraId="00000027">
      <w:pPr>
        <w:widowControl w:val="0"/>
        <w:jc w:val="both"/>
        <w:rPr>
          <w:rFonts w:ascii="Calibri" w:cs="Calibri" w:eastAsia="Calibri" w:hAnsi="Calibri"/>
        </w:rPr>
      </w:pPr>
      <w:r w:rsidDel="00000000" w:rsidR="00000000" w:rsidRPr="00000000">
        <w:rPr>
          <w:rFonts w:ascii="Calibri" w:cs="Calibri" w:eastAsia="Calibri" w:hAnsi="Calibri"/>
          <w:rtl w:val="0"/>
        </w:rPr>
        <w:t xml:space="preserve">Actividad N 2</w:t>
      </w:r>
    </w:p>
    <w:p w:rsidR="00000000" w:rsidDel="00000000" w:rsidP="00000000" w:rsidRDefault="00000000" w:rsidRPr="00000000" w14:paraId="00000028">
      <w:pPr>
        <w:widowControl w:val="0"/>
        <w:jc w:val="both"/>
        <w:rPr>
          <w:rFonts w:ascii="Calibri" w:cs="Calibri" w:eastAsia="Calibri" w:hAnsi="Calibri"/>
        </w:rPr>
      </w:pPr>
      <w:r w:rsidDel="00000000" w:rsidR="00000000" w:rsidRPr="00000000">
        <w:rPr>
          <w:rtl w:val="0"/>
        </w:rPr>
      </w:r>
    </w:p>
    <w:p w:rsidR="00000000" w:rsidDel="00000000" w:rsidP="00000000" w:rsidRDefault="00000000" w:rsidRPr="00000000" w14:paraId="00000029">
      <w:pPr>
        <w:widowControl w:val="0"/>
        <w:jc w:val="both"/>
        <w:rPr>
          <w:rFonts w:ascii="Calibri" w:cs="Calibri" w:eastAsia="Calibri" w:hAnsi="Calibri"/>
        </w:rPr>
      </w:pPr>
      <w:r w:rsidDel="00000000" w:rsidR="00000000" w:rsidRPr="00000000">
        <w:rPr>
          <w:rFonts w:ascii="Calibri" w:cs="Calibri" w:eastAsia="Calibri" w:hAnsi="Calibri"/>
          <w:rtl w:val="0"/>
        </w:rPr>
        <w:t xml:space="preserve">El golpe cívico -militar de 1955.</w:t>
      </w:r>
    </w:p>
    <w:p w:rsidR="00000000" w:rsidDel="00000000" w:rsidP="00000000" w:rsidRDefault="00000000" w:rsidRPr="00000000" w14:paraId="0000002A">
      <w:pPr>
        <w:widowControl w:val="0"/>
        <w:jc w:val="both"/>
        <w:rPr>
          <w:rFonts w:ascii="Calibri" w:cs="Calibri" w:eastAsia="Calibri" w:hAnsi="Calibri"/>
        </w:rPr>
      </w:pPr>
      <w:r w:rsidDel="00000000" w:rsidR="00000000" w:rsidRPr="00000000">
        <w:rPr>
          <w:rtl w:val="0"/>
        </w:rPr>
      </w:r>
    </w:p>
    <w:p w:rsidR="00000000" w:rsidDel="00000000" w:rsidP="00000000" w:rsidRDefault="00000000" w:rsidRPr="00000000" w14:paraId="0000002B">
      <w:pPr>
        <w:widowControl w:val="0"/>
        <w:jc w:val="both"/>
        <w:rPr>
          <w:rFonts w:ascii="Calibri" w:cs="Calibri" w:eastAsia="Calibri" w:hAnsi="Calibri"/>
        </w:rPr>
      </w:pPr>
      <w:r w:rsidDel="00000000" w:rsidR="00000000" w:rsidRPr="00000000">
        <w:rPr>
          <w:rFonts w:ascii="Calibri" w:cs="Calibri" w:eastAsia="Calibri" w:hAnsi="Calibri"/>
          <w:rtl w:val="0"/>
        </w:rPr>
        <w:t xml:space="preserve">A-Leé la fuente vinculada con “La Revolución Libertadora” y responde las preguntas.</w:t>
      </w:r>
    </w:p>
    <w:p w:rsidR="00000000" w:rsidDel="00000000" w:rsidP="00000000" w:rsidRDefault="00000000" w:rsidRPr="00000000" w14:paraId="0000002C">
      <w:pPr>
        <w:widowControl w:val="0"/>
        <w:jc w:val="both"/>
        <w:rPr>
          <w:rFonts w:ascii="Calibri" w:cs="Calibri" w:eastAsia="Calibri" w:hAnsi="Calibri"/>
        </w:rPr>
      </w:pP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w:t>
      </w:r>
      <w:r w:rsidDel="00000000" w:rsidR="00000000" w:rsidRPr="00000000">
        <w:rPr>
          <w:rFonts w:ascii="Calibri" w:cs="Calibri" w:eastAsia="Calibri" w:hAnsi="Calibri"/>
          <w:rtl w:val="0"/>
        </w:rPr>
        <w:t xml:space="preserve">...)</w:t>
      </w:r>
      <w:r w:rsidDel="00000000" w:rsidR="00000000" w:rsidRPr="00000000">
        <w:rPr>
          <w:rFonts w:ascii="Calibri" w:cs="Calibri" w:eastAsia="Calibri" w:hAnsi="Calibri"/>
          <w:rtl w:val="0"/>
        </w:rPr>
        <w:t xml:space="preserve"> El presidente provisional de la Nación Argentina, en ejercicio del Poder Legislativo, decreta con fuerza de ley: </w:t>
      </w:r>
      <w:r w:rsidDel="00000000" w:rsidR="00000000" w:rsidRPr="00000000">
        <w:rPr>
          <w:rFonts w:ascii="Calibri" w:cs="Calibri" w:eastAsia="Calibri" w:hAnsi="Calibri"/>
          <w:rtl w:val="0"/>
        </w:rPr>
        <w:t xml:space="preserve">Artículo 1o </w:t>
      </w:r>
      <w:r w:rsidDel="00000000" w:rsidR="00000000" w:rsidRPr="00000000">
        <w:rPr>
          <w:rFonts w:ascii="Calibri" w:cs="Calibri" w:eastAsia="Calibri" w:hAnsi="Calibri"/>
          <w:rtl w:val="0"/>
        </w:rPr>
        <w:t xml:space="preserve">Queda prohibida en todo el territorio de la Nación: a) La utilización, con fines de afirmación ideológica peronista, efectuada públicamente, o propaganda peronista, por cualquier persona, ya se trate de individuos aislados o grupos de individuos, asociaciones, sindicatos, partidos políticos, sociedades, personas jurídicas públicas o privadas de las imágenes, símbolos, signos, expresiones significativas, doctrinas artículos y obras artísticas, que pretendan tal carácter o pudieran ser tenidas por alguien como tales pertenecientes o empleados por los individuos representativos u organismos del peronismo. Se considerará especialmente violatoria de esta disposición la utilización de la fotografía retrato o escultura de los funcionarios peronistas o sus parientes, el escudo y la bandera peronista, el nombre propio del presidente depuesto el de sus parientes, las expresiones "peronismo", "peronista", "justicialismo" "justicialista", "tercera posición", la abreviatura PP, las fechas exaltadas por el régimen depuesto, las composiciones musicales "Marcha de los Muchachos Peronista" y "Evita Capitana" o fragmentos de las mismas, y los discursos del presidente depuesto o su esposa o fragmentos de los mismos. (...) </w:t>
      </w:r>
      <w:r w:rsidDel="00000000" w:rsidR="00000000" w:rsidRPr="00000000">
        <w:rPr>
          <w:rFonts w:ascii="Calibri" w:cs="Calibri" w:eastAsia="Calibri" w:hAnsi="Calibri"/>
          <w:rtl w:val="0"/>
        </w:rPr>
        <w:t xml:space="preserve">Artículo 3 o </w:t>
      </w:r>
      <w:r w:rsidDel="00000000" w:rsidR="00000000" w:rsidRPr="00000000">
        <w:rPr>
          <w:rFonts w:ascii="Calibri" w:cs="Calibri" w:eastAsia="Calibri" w:hAnsi="Calibri"/>
          <w:rtl w:val="0"/>
        </w:rPr>
        <w:t xml:space="preserve">El que infrinja el presente decreto-ley será penado: a) Con prisión de treinta días a seis años y multa de m$n 500 a m$n 1.000.000; </w:t>
      </w:r>
      <w:r w:rsidDel="00000000" w:rsidR="00000000" w:rsidRPr="00000000">
        <w:rPr>
          <w:rFonts w:ascii="Calibri" w:cs="Calibri" w:eastAsia="Calibri" w:hAnsi="Calibri"/>
          <w:rtl w:val="0"/>
        </w:rPr>
        <w:t xml:space="preserve">[un periódico costaba 40 centavos] </w:t>
      </w:r>
      <w:r w:rsidDel="00000000" w:rsidR="00000000" w:rsidRPr="00000000">
        <w:rPr>
          <w:rFonts w:ascii="Calibri" w:cs="Calibri" w:eastAsia="Calibri" w:hAnsi="Calibri"/>
          <w:rtl w:val="0"/>
        </w:rPr>
        <w:t xml:space="preserve">b) Además, con inhabilitación absoluta por doble tiempo del de la condena para desempeñarse como funcionario público o dirigente político o gremial; </w:t>
      </w:r>
      <w:r w:rsidDel="00000000" w:rsidR="00000000" w:rsidRPr="00000000">
        <w:rPr>
          <w:rFonts w:ascii="Calibri" w:cs="Calibri" w:eastAsia="Calibri" w:hAnsi="Calibri"/>
          <w:rtl w:val="0"/>
        </w:rPr>
        <w:t xml:space="preserve">Decreto 4161 del gobierno de facto, Boletín Oficial del 9 de marzo de 1956. </w:t>
      </w:r>
    </w:p>
    <w:p w:rsidR="00000000" w:rsidDel="00000000" w:rsidP="00000000" w:rsidRDefault="00000000" w:rsidRPr="00000000" w14:paraId="0000002D">
      <w:pPr>
        <w:widowControl w:val="0"/>
        <w:jc w:val="both"/>
        <w:rPr>
          <w:rFonts w:ascii="Calibri" w:cs="Calibri" w:eastAsia="Calibri" w:hAnsi="Calibri"/>
        </w:rPr>
      </w:pPr>
      <w:r w:rsidDel="00000000" w:rsidR="00000000" w:rsidRPr="00000000">
        <w:rPr>
          <w:rtl w:val="0"/>
        </w:rPr>
      </w:r>
    </w:p>
    <w:p w:rsidR="00000000" w:rsidDel="00000000" w:rsidP="00000000" w:rsidRDefault="00000000" w:rsidRPr="00000000" w14:paraId="0000002E">
      <w:pPr>
        <w:widowControl w:val="0"/>
        <w:jc w:val="both"/>
        <w:rPr>
          <w:rFonts w:ascii="Calibri" w:cs="Calibri" w:eastAsia="Calibri" w:hAnsi="Calibri"/>
        </w:rPr>
      </w:pPr>
      <w:r w:rsidDel="00000000" w:rsidR="00000000" w:rsidRPr="00000000">
        <w:rPr>
          <w:rFonts w:ascii="Calibri" w:cs="Calibri" w:eastAsia="Calibri" w:hAnsi="Calibri"/>
          <w:rtl w:val="0"/>
        </w:rPr>
        <w:t xml:space="preserve">a) Elaborar un listado de las prohibiciones que establecía el Decreto 4161. </w:t>
      </w:r>
    </w:p>
    <w:p w:rsidR="00000000" w:rsidDel="00000000" w:rsidP="00000000" w:rsidRDefault="00000000" w:rsidRPr="00000000" w14:paraId="0000002F">
      <w:pPr>
        <w:widowControl w:val="0"/>
        <w:jc w:val="both"/>
        <w:rPr>
          <w:rFonts w:ascii="Calibri" w:cs="Calibri" w:eastAsia="Calibri" w:hAnsi="Calibri"/>
        </w:rPr>
      </w:pPr>
      <w:r w:rsidDel="00000000" w:rsidR="00000000" w:rsidRPr="00000000">
        <w:rPr>
          <w:rFonts w:ascii="Calibri" w:cs="Calibri" w:eastAsia="Calibri" w:hAnsi="Calibri"/>
          <w:rtl w:val="0"/>
        </w:rPr>
        <w:t xml:space="preserve">b) ¿A qué se refiere cuando menciona “</w:t>
      </w:r>
      <w:r w:rsidDel="00000000" w:rsidR="00000000" w:rsidRPr="00000000">
        <w:rPr>
          <w:rFonts w:ascii="Calibri" w:cs="Calibri" w:eastAsia="Calibri" w:hAnsi="Calibri"/>
          <w:rtl w:val="0"/>
        </w:rPr>
        <w:t xml:space="preserve">las fechas exaltadas por el régimen depuesto”</w:t>
      </w:r>
      <w:r w:rsidDel="00000000" w:rsidR="00000000" w:rsidRPr="00000000">
        <w:rPr>
          <w:rFonts w:ascii="Calibri" w:cs="Calibri" w:eastAsia="Calibri" w:hAnsi="Calibri"/>
          <w:rtl w:val="0"/>
        </w:rPr>
        <w:t xml:space="preserve">? </w:t>
      </w:r>
    </w:p>
    <w:p w:rsidR="00000000" w:rsidDel="00000000" w:rsidP="00000000" w:rsidRDefault="00000000" w:rsidRPr="00000000" w14:paraId="00000030">
      <w:pPr>
        <w:widowControl w:val="0"/>
        <w:jc w:val="both"/>
        <w:rPr>
          <w:rFonts w:ascii="Calibri" w:cs="Calibri" w:eastAsia="Calibri" w:hAnsi="Calibri"/>
        </w:rPr>
      </w:pPr>
      <w:r w:rsidDel="00000000" w:rsidR="00000000" w:rsidRPr="00000000">
        <w:rPr>
          <w:rFonts w:ascii="Calibri" w:cs="Calibri" w:eastAsia="Calibri" w:hAnsi="Calibri"/>
          <w:rtl w:val="0"/>
        </w:rPr>
        <w:t xml:space="preserve">c) ¿Qué penas establecía para aquellos que violaran lo establecido? </w:t>
      </w:r>
    </w:p>
    <w:p w:rsidR="00000000" w:rsidDel="00000000" w:rsidP="00000000" w:rsidRDefault="00000000" w:rsidRPr="00000000" w14:paraId="00000031">
      <w:pPr>
        <w:widowControl w:val="0"/>
        <w:jc w:val="both"/>
        <w:rPr>
          <w:rFonts w:ascii="Calibri" w:cs="Calibri" w:eastAsia="Calibri" w:hAnsi="Calibri"/>
        </w:rPr>
      </w:pPr>
      <w:r w:rsidDel="00000000" w:rsidR="00000000" w:rsidRPr="00000000">
        <w:rPr>
          <w:rFonts w:ascii="Calibri" w:cs="Calibri" w:eastAsia="Calibri" w:hAnsi="Calibri"/>
          <w:rtl w:val="0"/>
        </w:rPr>
        <w:t xml:space="preserve">d) ¿Con cuál de los objetivos políticos de la autodenominada Revolución Libertadora podés relacionar la fuente citada? ¿Por qué? </w:t>
      </w:r>
    </w:p>
    <w:p w:rsidR="00000000" w:rsidDel="00000000" w:rsidP="00000000" w:rsidRDefault="00000000" w:rsidRPr="00000000" w14:paraId="00000032">
      <w:pPr>
        <w:widowControl w:val="0"/>
        <w:jc w:val="both"/>
        <w:rPr>
          <w:rFonts w:ascii="Calibri" w:cs="Calibri" w:eastAsia="Calibri" w:hAnsi="Calibri"/>
        </w:rPr>
      </w:pPr>
      <w:r w:rsidDel="00000000" w:rsidR="00000000" w:rsidRPr="00000000">
        <w:rPr>
          <w:rFonts w:ascii="Calibri" w:cs="Calibri" w:eastAsia="Calibri" w:hAnsi="Calibri"/>
          <w:rtl w:val="0"/>
        </w:rPr>
        <w:t xml:space="preserve">e) ¿Cómo reaccionaron los sectores populares y la clase obrera frente a la política de la Revolución Libertadora? </w:t>
      </w:r>
    </w:p>
    <w:p w:rsidR="00000000" w:rsidDel="00000000" w:rsidP="00000000" w:rsidRDefault="00000000" w:rsidRPr="00000000" w14:paraId="00000033">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34">
      <w:pPr>
        <w:widowControl w:val="0"/>
        <w:rPr>
          <w:rFonts w:ascii="Calibri" w:cs="Calibri" w:eastAsia="Calibri" w:hAnsi="Calibri"/>
        </w:rPr>
      </w:pPr>
      <w:r w:rsidDel="00000000" w:rsidR="00000000" w:rsidRPr="00000000">
        <w:rPr>
          <w:rFonts w:ascii="Calibri" w:cs="Calibri" w:eastAsia="Calibri" w:hAnsi="Calibri"/>
          <w:rtl w:val="0"/>
        </w:rPr>
        <w:t xml:space="preserve">Actividad N 3</w:t>
      </w:r>
    </w:p>
    <w:p w:rsidR="00000000" w:rsidDel="00000000" w:rsidP="00000000" w:rsidRDefault="00000000" w:rsidRPr="00000000" w14:paraId="00000035">
      <w:pPr>
        <w:widowControl w:val="0"/>
        <w:rPr>
          <w:rFonts w:ascii="Calibri" w:cs="Calibri" w:eastAsia="Calibri" w:hAnsi="Calibri"/>
        </w:rPr>
      </w:pPr>
      <w:r w:rsidDel="00000000" w:rsidR="00000000" w:rsidRPr="00000000">
        <w:rPr>
          <w:rFonts w:ascii="Calibri" w:cs="Calibri" w:eastAsia="Calibri" w:hAnsi="Calibri"/>
          <w:rtl w:val="0"/>
        </w:rPr>
        <w:t xml:space="preserve">EL fusilamiento de trelew.</w:t>
      </w:r>
    </w:p>
    <w:p w:rsidR="00000000" w:rsidDel="00000000" w:rsidP="00000000" w:rsidRDefault="00000000" w:rsidRPr="00000000" w14:paraId="00000036">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37">
      <w:pPr>
        <w:widowControl w:val="0"/>
        <w:rPr>
          <w:rFonts w:ascii="Calibri" w:cs="Calibri" w:eastAsia="Calibri" w:hAnsi="Calibri"/>
        </w:rPr>
      </w:pPr>
      <w:r w:rsidDel="00000000" w:rsidR="00000000" w:rsidRPr="00000000">
        <w:rPr>
          <w:rFonts w:ascii="Calibri" w:cs="Calibri" w:eastAsia="Calibri" w:hAnsi="Calibri"/>
          <w:rtl w:val="0"/>
        </w:rPr>
        <w:t xml:space="preserve">1- ¿ Cómo se organizó la toma del Penal de Rawson?</w:t>
      </w:r>
    </w:p>
    <w:p w:rsidR="00000000" w:rsidDel="00000000" w:rsidP="00000000" w:rsidRDefault="00000000" w:rsidRPr="00000000" w14:paraId="00000038">
      <w:pPr>
        <w:widowControl w:val="0"/>
        <w:rPr>
          <w:rFonts w:ascii="Calibri" w:cs="Calibri" w:eastAsia="Calibri" w:hAnsi="Calibri"/>
        </w:rPr>
      </w:pPr>
      <w:r w:rsidDel="00000000" w:rsidR="00000000" w:rsidRPr="00000000">
        <w:rPr>
          <w:rFonts w:ascii="Calibri" w:cs="Calibri" w:eastAsia="Calibri" w:hAnsi="Calibri"/>
          <w:rtl w:val="0"/>
        </w:rPr>
        <w:t xml:space="preserve">2-¿Por qué Agustín Tosco decidiò no escapar?</w:t>
      </w:r>
    </w:p>
    <w:p w:rsidR="00000000" w:rsidDel="00000000" w:rsidP="00000000" w:rsidRDefault="00000000" w:rsidRPr="00000000" w14:paraId="00000039">
      <w:pPr>
        <w:widowControl w:val="0"/>
        <w:rPr>
          <w:rFonts w:ascii="Calibri" w:cs="Calibri" w:eastAsia="Calibri" w:hAnsi="Calibri"/>
        </w:rPr>
      </w:pPr>
      <w:r w:rsidDel="00000000" w:rsidR="00000000" w:rsidRPr="00000000">
        <w:rPr>
          <w:rFonts w:ascii="Calibri" w:cs="Calibri" w:eastAsia="Calibri" w:hAnsi="Calibri"/>
          <w:rtl w:val="0"/>
        </w:rPr>
        <w:t xml:space="preserve">3-¿Qué declararon los guerrilleros en la Conferencia de prensa en el aeropuerto de trelew? </w:t>
      </w:r>
    </w:p>
    <w:p w:rsidR="00000000" w:rsidDel="00000000" w:rsidP="00000000" w:rsidRDefault="00000000" w:rsidRPr="00000000" w14:paraId="0000003A">
      <w:pPr>
        <w:widowControl w:val="0"/>
        <w:rPr>
          <w:rFonts w:ascii="Calibri" w:cs="Calibri" w:eastAsia="Calibri" w:hAnsi="Calibri"/>
        </w:rPr>
      </w:pPr>
      <w:r w:rsidDel="00000000" w:rsidR="00000000" w:rsidRPr="00000000">
        <w:rPr>
          <w:rFonts w:ascii="Calibri" w:cs="Calibri" w:eastAsia="Calibri" w:hAnsi="Calibri"/>
          <w:rtl w:val="0"/>
        </w:rPr>
        <w:t xml:space="preserve">4-¿ Qué muestras de solidaridad hubo en el pueblo de trelew con los presos políticos?</w:t>
      </w:r>
    </w:p>
    <w:p w:rsidR="00000000" w:rsidDel="00000000" w:rsidP="00000000" w:rsidRDefault="00000000" w:rsidRPr="00000000" w14:paraId="0000003B">
      <w:pPr>
        <w:widowControl w:val="0"/>
        <w:rPr>
          <w:rFonts w:ascii="Calibri" w:cs="Calibri" w:eastAsia="Calibri" w:hAnsi="Calibri"/>
        </w:rPr>
      </w:pPr>
      <w:r w:rsidDel="00000000" w:rsidR="00000000" w:rsidRPr="00000000">
        <w:rPr>
          <w:rFonts w:ascii="Calibri" w:cs="Calibri" w:eastAsia="Calibri" w:hAnsi="Calibri"/>
          <w:rtl w:val="0"/>
        </w:rPr>
        <w:t xml:space="preserve">5-¿qué posturas tenían los miembros del ERP (Ejército Revolucionario del Pueblo)  y de Montoneros?</w:t>
      </w:r>
    </w:p>
    <w:p w:rsidR="00000000" w:rsidDel="00000000" w:rsidP="00000000" w:rsidRDefault="00000000" w:rsidRPr="00000000" w14:paraId="0000003C">
      <w:pPr>
        <w:widowControl w:val="0"/>
        <w:rPr>
          <w:rFonts w:ascii="Calibri" w:cs="Calibri" w:eastAsia="Calibri" w:hAnsi="Calibri"/>
        </w:rPr>
      </w:pPr>
      <w:r w:rsidDel="00000000" w:rsidR="00000000" w:rsidRPr="00000000">
        <w:rPr>
          <w:rFonts w:ascii="Calibri" w:cs="Calibri" w:eastAsia="Calibri" w:hAnsi="Calibri"/>
          <w:rtl w:val="0"/>
        </w:rPr>
        <w:t xml:space="preserve">Las respuestas las puedes sacar de cualquier libro de historia o sino ver el video</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https://youtu.be/l-vKH0R6cuY</w:t>
      </w:r>
      <w:r w:rsidDel="00000000" w:rsidR="00000000" w:rsidRPr="00000000">
        <w:rPr>
          <w:rFonts w:ascii="Calibri" w:cs="Calibri" w:eastAsia="Calibri" w:hAnsi="Calibri"/>
          <w:rtl w:val="0"/>
        </w:rPr>
        <w:t xml:space="preserve"> o buscas en you tube LA MASACRE DE TRELEW </w:t>
      </w:r>
    </w:p>
    <w:p w:rsidR="00000000" w:rsidDel="00000000" w:rsidP="00000000" w:rsidRDefault="00000000" w:rsidRPr="00000000" w14:paraId="0000003D">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3E">
      <w:pPr>
        <w:widowControl w:val="0"/>
        <w:rPr>
          <w:rFonts w:ascii="Calibri" w:cs="Calibri" w:eastAsia="Calibri" w:hAnsi="Calibri"/>
        </w:rPr>
      </w:pPr>
      <w:r w:rsidDel="00000000" w:rsidR="00000000" w:rsidRPr="00000000">
        <w:rPr>
          <w:rFonts w:ascii="Calibri" w:cs="Calibri" w:eastAsia="Calibri" w:hAnsi="Calibri"/>
          <w:rtl w:val="0"/>
        </w:rPr>
        <w:t xml:space="preserve">-------------------------------------------------------------------------------------------------------------</w:t>
      </w:r>
    </w:p>
    <w:p w:rsidR="00000000" w:rsidDel="00000000" w:rsidP="00000000" w:rsidRDefault="00000000" w:rsidRPr="00000000" w14:paraId="0000003F">
      <w:pPr>
        <w:widowControl w:val="0"/>
        <w:rPr>
          <w:rFonts w:ascii="Calibri" w:cs="Calibri" w:eastAsia="Calibri" w:hAnsi="Calibri"/>
        </w:rPr>
      </w:pP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Materia: Comunicación, cultura y sociedad.</w:t>
      </w:r>
    </w:p>
    <w:p w:rsidR="00000000" w:rsidDel="00000000" w:rsidP="00000000" w:rsidRDefault="00000000" w:rsidRPr="00000000" w14:paraId="00000040">
      <w:pPr>
        <w:widowControl w:val="0"/>
        <w:spacing w:before="240" w:line="16.363636363636363" w:lineRule="auto"/>
        <w:rPr>
          <w:rFonts w:ascii="Calibri" w:cs="Calibri" w:eastAsia="Calibri" w:hAnsi="Calibri"/>
        </w:rPr>
      </w:pPr>
      <w:r w:rsidDel="00000000" w:rsidR="00000000" w:rsidRPr="00000000">
        <w:rPr>
          <w:rFonts w:ascii="Calibri" w:cs="Calibri" w:eastAsia="Calibri" w:hAnsi="Calibri"/>
          <w:rtl w:val="0"/>
        </w:rPr>
        <w:t xml:space="preserve">Profe Vicenzi.</w:t>
      </w:r>
    </w:p>
    <w:p w:rsidR="00000000" w:rsidDel="00000000" w:rsidP="00000000" w:rsidRDefault="00000000" w:rsidRPr="00000000" w14:paraId="00000041">
      <w:pPr>
        <w:widowControl w:val="0"/>
        <w:spacing w:before="240" w:line="16.363636363636363" w:lineRule="auto"/>
        <w:rPr>
          <w:rFonts w:ascii="Calibri" w:cs="Calibri" w:eastAsia="Calibri" w:hAnsi="Calibri"/>
        </w:rPr>
      </w:pPr>
      <w:r w:rsidDel="00000000" w:rsidR="00000000" w:rsidRPr="00000000">
        <w:rPr>
          <w:rtl w:val="0"/>
        </w:rPr>
      </w:r>
    </w:p>
    <w:p w:rsidR="00000000" w:rsidDel="00000000" w:rsidP="00000000" w:rsidRDefault="00000000" w:rsidRPr="00000000" w14:paraId="00000042">
      <w:pPr>
        <w:widowControl w:val="0"/>
        <w:spacing w:before="240" w:line="16.363636363636363" w:lineRule="auto"/>
        <w:rPr>
          <w:rFonts w:ascii="Calibri" w:cs="Calibri" w:eastAsia="Calibri" w:hAnsi="Calibri"/>
        </w:rPr>
      </w:pPr>
      <w:r w:rsidDel="00000000" w:rsidR="00000000" w:rsidRPr="00000000">
        <w:rPr>
          <w:rFonts w:ascii="Calibri" w:cs="Calibri" w:eastAsia="Calibri" w:hAnsi="Calibri"/>
          <w:rtl w:val="0"/>
        </w:rPr>
        <w:t xml:space="preserve">Hola mis queridos alumnos:</w:t>
      </w:r>
    </w:p>
    <w:p w:rsidR="00000000" w:rsidDel="00000000" w:rsidP="00000000" w:rsidRDefault="00000000" w:rsidRPr="00000000" w14:paraId="00000043">
      <w:pPr>
        <w:widowControl w:val="0"/>
        <w:spacing w:before="240" w:line="16.363636363636363" w:lineRule="auto"/>
        <w:rPr>
          <w:rFonts w:ascii="Calibri" w:cs="Calibri" w:eastAsia="Calibri" w:hAnsi="Calibri"/>
        </w:rPr>
      </w:pPr>
      <w:r w:rsidDel="00000000" w:rsidR="00000000" w:rsidRPr="00000000">
        <w:rPr>
          <w:rFonts w:ascii="Calibri" w:cs="Calibri" w:eastAsia="Calibri" w:hAnsi="Calibri"/>
          <w:rtl w:val="0"/>
        </w:rPr>
        <w:t xml:space="preserve">en la clase virtual pasada trabajamos dos temas:</w:t>
      </w:r>
    </w:p>
    <w:p w:rsidR="00000000" w:rsidDel="00000000" w:rsidP="00000000" w:rsidRDefault="00000000" w:rsidRPr="00000000" w14:paraId="00000044">
      <w:pPr>
        <w:widowControl w:val="0"/>
        <w:spacing w:before="240" w:line="16.363636363636363" w:lineRule="auto"/>
        <w:rPr>
          <w:rFonts w:ascii="Calibri" w:cs="Calibri" w:eastAsia="Calibri" w:hAnsi="Calibri"/>
        </w:rPr>
      </w:pPr>
      <w:r w:rsidDel="00000000" w:rsidR="00000000" w:rsidRPr="00000000">
        <w:rPr>
          <w:rFonts w:ascii="Calibri" w:cs="Calibri" w:eastAsia="Calibri" w:hAnsi="Calibri"/>
          <w:rtl w:val="0"/>
        </w:rPr>
        <w:t xml:space="preserve">las redes sociales y la información sobre enfermedades infecto contagiosas.</w:t>
      </w:r>
    </w:p>
    <w:p w:rsidR="00000000" w:rsidDel="00000000" w:rsidP="00000000" w:rsidRDefault="00000000" w:rsidRPr="00000000" w14:paraId="00000045">
      <w:pPr>
        <w:widowControl w:val="0"/>
        <w:spacing w:before="240" w:line="16.363636363636363" w:lineRule="auto"/>
        <w:rPr>
          <w:rFonts w:ascii="Calibri" w:cs="Calibri" w:eastAsia="Calibri" w:hAnsi="Calibri"/>
        </w:rPr>
      </w:pPr>
      <w:r w:rsidDel="00000000" w:rsidR="00000000" w:rsidRPr="00000000">
        <w:rPr>
          <w:rFonts w:ascii="Calibri" w:cs="Calibri" w:eastAsia="Calibri" w:hAnsi="Calibri"/>
          <w:rtl w:val="0"/>
        </w:rPr>
        <w:t xml:space="preserve">Vamos ahora a “unir” ambas cosas y vamos a indagar un poco sobre la información que proporcionan las redes sobre esta cuestión.</w:t>
      </w:r>
    </w:p>
    <w:p w:rsidR="00000000" w:rsidDel="00000000" w:rsidP="00000000" w:rsidRDefault="00000000" w:rsidRPr="00000000" w14:paraId="00000046">
      <w:pPr>
        <w:widowControl w:val="0"/>
        <w:spacing w:before="240" w:line="16.363636363636363" w:lineRule="auto"/>
        <w:rPr>
          <w:rFonts w:ascii="Calibri" w:cs="Calibri" w:eastAsia="Calibri" w:hAnsi="Calibri"/>
        </w:rPr>
      </w:pPr>
      <w:r w:rsidDel="00000000" w:rsidR="00000000" w:rsidRPr="00000000">
        <w:rPr>
          <w:rFonts w:ascii="Calibri" w:cs="Calibri" w:eastAsia="Calibri" w:hAnsi="Calibri"/>
          <w:rtl w:val="0"/>
        </w:rPr>
        <w:t xml:space="preserve">Para eso les hago una invitación donde vamos a hacer una pequeña encuesta, que implica algunos pasos:</w:t>
      </w:r>
    </w:p>
    <w:p w:rsidR="00000000" w:rsidDel="00000000" w:rsidP="00000000" w:rsidRDefault="00000000" w:rsidRPr="00000000" w14:paraId="00000047">
      <w:pPr>
        <w:widowControl w:val="0"/>
        <w:spacing w:before="240" w:line="16.363636363636363" w:lineRule="auto"/>
        <w:rPr>
          <w:rFonts w:ascii="Calibri" w:cs="Calibri" w:eastAsia="Calibri" w:hAnsi="Calibri"/>
        </w:rPr>
      </w:pPr>
      <w:r w:rsidDel="00000000" w:rsidR="00000000" w:rsidRPr="00000000">
        <w:rPr>
          <w:rFonts w:ascii="Calibri" w:cs="Calibri" w:eastAsia="Calibri" w:hAnsi="Calibri"/>
          <w:rtl w:val="0"/>
        </w:rPr>
        <w:t xml:space="preserve">1- el tema: vamos a elegir una enfermedad infecto contagiosa (puede ser Denghe, sarampión o coronavirus, ya que les dejé información en la anterior actividad). El tema de la encuesta, esta vez se los doy yo : “grado de conocimiento sobre la enfermedad y formas de prevenirla”</w:t>
      </w:r>
    </w:p>
    <w:p w:rsidR="00000000" w:rsidDel="00000000" w:rsidP="00000000" w:rsidRDefault="00000000" w:rsidRPr="00000000" w14:paraId="00000048">
      <w:pPr>
        <w:widowControl w:val="0"/>
        <w:spacing w:before="240" w:line="16.363636363636363" w:lineRule="auto"/>
        <w:rPr>
          <w:rFonts w:ascii="Calibri" w:cs="Calibri" w:eastAsia="Calibri" w:hAnsi="Calibri"/>
        </w:rPr>
      </w:pPr>
      <w:r w:rsidDel="00000000" w:rsidR="00000000" w:rsidRPr="00000000">
        <w:rPr>
          <w:rFonts w:ascii="Calibri" w:cs="Calibri" w:eastAsia="Calibri" w:hAnsi="Calibri"/>
          <w:rtl w:val="0"/>
        </w:rPr>
        <w:t xml:space="preserve">2 el diseño: sobre esta enfermedad, deben pensar preguntas que harían sobre el tema.</w:t>
      </w:r>
    </w:p>
    <w:p w:rsidR="00000000" w:rsidDel="00000000" w:rsidP="00000000" w:rsidRDefault="00000000" w:rsidRPr="00000000" w14:paraId="00000049">
      <w:pPr>
        <w:widowControl w:val="0"/>
        <w:spacing w:before="240" w:line="16.363636363636363" w:lineRule="auto"/>
        <w:rPr>
          <w:rFonts w:ascii="Calibri" w:cs="Calibri" w:eastAsia="Calibri" w:hAnsi="Calibri"/>
        </w:rPr>
      </w:pPr>
      <w:r w:rsidDel="00000000" w:rsidR="00000000" w:rsidRPr="00000000">
        <w:rPr>
          <w:rFonts w:ascii="Calibri" w:cs="Calibri" w:eastAsia="Calibri" w:hAnsi="Calibri"/>
          <w:rtl w:val="0"/>
        </w:rPr>
        <w:t xml:space="preserve">3- el formato: acá pueden elegir dos formas:</w:t>
      </w:r>
    </w:p>
    <w:p w:rsidR="00000000" w:rsidDel="00000000" w:rsidP="00000000" w:rsidRDefault="00000000" w:rsidRPr="00000000" w14:paraId="0000004A">
      <w:pPr>
        <w:widowControl w:val="0"/>
        <w:numPr>
          <w:ilvl w:val="0"/>
          <w:numId w:val="12"/>
        </w:numPr>
        <w:spacing w:after="0" w:afterAutospacing="0" w:before="240" w:lineRule="auto"/>
        <w:ind w:left="720" w:hanging="360"/>
        <w:rPr>
          <w:sz w:val="24"/>
          <w:szCs w:val="24"/>
        </w:rPr>
      </w:pPr>
      <w:r w:rsidDel="00000000" w:rsidR="00000000" w:rsidRPr="00000000">
        <w:rPr>
          <w:rFonts w:ascii="Calibri" w:cs="Calibri" w:eastAsia="Calibri" w:hAnsi="Calibri"/>
          <w:rtl w:val="0"/>
        </w:rPr>
        <w:t xml:space="preserve">Enviar las preguntas por whatssap y registrar la respuestas. Al menos a 3 personas. Preguntar a un mínimo de tres personas de la familia que estén con ustedes en casa y registrar. En total un mínimo de 6 respuestas deben ser registradas. En esta opción deben hacer mínimo cuatro preguntas. </w:t>
      </w:r>
      <w:r w:rsidDel="00000000" w:rsidR="00000000" w:rsidRPr="00000000">
        <w:rPr>
          <w:rFonts w:ascii="Calibri" w:cs="Calibri" w:eastAsia="Calibri" w:hAnsi="Calibri"/>
          <w:rtl w:val="0"/>
        </w:rPr>
        <w:t xml:space="preserve">Una de esas preguntas debe incluir qué opinan sobre la información de las redes sociales sobre el tema</w:t>
      </w:r>
    </w:p>
    <w:p w:rsidR="00000000" w:rsidDel="00000000" w:rsidP="00000000" w:rsidRDefault="00000000" w:rsidRPr="00000000" w14:paraId="0000004B">
      <w:pPr>
        <w:widowControl w:val="0"/>
        <w:numPr>
          <w:ilvl w:val="0"/>
          <w:numId w:val="12"/>
        </w:numPr>
        <w:spacing w:after="240" w:before="0" w:beforeAutospacing="0" w:lineRule="auto"/>
        <w:ind w:left="720" w:hanging="360"/>
        <w:rPr>
          <w:sz w:val="24"/>
          <w:szCs w:val="24"/>
        </w:rPr>
      </w:pPr>
      <w:r w:rsidDel="00000000" w:rsidR="00000000" w:rsidRPr="00000000">
        <w:rPr>
          <w:rFonts w:ascii="Calibri" w:cs="Calibri" w:eastAsia="Calibri" w:hAnsi="Calibri"/>
          <w:rtl w:val="0"/>
        </w:rPr>
        <w:t xml:space="preserve">Esta es para valientes: utilizar un formulario de google drive. </w:t>
      </w:r>
      <w:r w:rsidDel="00000000" w:rsidR="00000000" w:rsidRPr="00000000">
        <w:rPr>
          <w:rFonts w:ascii="Calibri" w:cs="Calibri" w:eastAsia="Calibri" w:hAnsi="Calibri"/>
          <w:rtl w:val="0"/>
        </w:rPr>
        <w:t xml:space="preserve">En esta opción sólo deben hacer una pregunta como mínimo sobre el tema</w:t>
      </w:r>
      <w:r w:rsidDel="00000000" w:rsidR="00000000" w:rsidRPr="00000000">
        <w:rPr>
          <w:rFonts w:ascii="Calibri" w:cs="Calibri" w:eastAsia="Calibri" w:hAnsi="Calibri"/>
          <w:rtl w:val="0"/>
        </w:rPr>
        <w:t xml:space="preserve">. Para esto (se puede hacer con un teléfono, compu o netbook) tienen que usar la aplicación del buscador de google que aparece con este símbolo (el triángulo de tres colores a la derecha, en los teléfonos está como una aplicación que en general ya está cargada)</w:t>
      </w:r>
    </w:p>
    <w:p w:rsidR="00000000" w:rsidDel="00000000" w:rsidP="00000000" w:rsidRDefault="00000000" w:rsidRPr="00000000" w14:paraId="0000004C">
      <w:pPr>
        <w:widowControl w:val="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34050" cy="3111500"/>
            <wp:effectExtent b="0" l="0" r="0" t="0"/>
            <wp:docPr id="15"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5734050" cy="3111500"/>
                    </a:xfrm>
                    <a:prstGeom prst="rect"/>
                    <a:ln/>
                  </pic:spPr>
                </pic:pic>
              </a:graphicData>
            </a:graphic>
          </wp:inline>
        </w:drawing>
      </w:r>
      <w:r w:rsidDel="00000000" w:rsidR="00000000" w:rsidRPr="00000000">
        <w:rPr>
          <w:rFonts w:ascii="Calibri" w:cs="Calibri" w:eastAsia="Calibri" w:hAnsi="Calibri"/>
          <w:rtl w:val="0"/>
        </w:rPr>
        <w:t xml:space="preserve">Ahí vas a ir a “ nuevo” donde se desplega una carpeta, y luego a “formularios de google drive”</w:t>
      </w:r>
    </w:p>
    <w:p w:rsidR="00000000" w:rsidDel="00000000" w:rsidP="00000000" w:rsidRDefault="00000000" w:rsidRPr="00000000" w14:paraId="0000004D">
      <w:pPr>
        <w:widowControl w:val="0"/>
        <w:spacing w:before="240" w:line="16.363636363636363" w:lineRule="auto"/>
        <w:rPr>
          <w:rFonts w:ascii="Calibri" w:cs="Calibri" w:eastAsia="Calibri" w:hAnsi="Calibri"/>
        </w:rPr>
      </w:pPr>
      <w:r w:rsidDel="00000000" w:rsidR="00000000" w:rsidRPr="00000000">
        <w:rPr>
          <w:rFonts w:ascii="Calibri" w:cs="Calibri" w:eastAsia="Calibri" w:hAnsi="Calibri"/>
          <w:rtl w:val="0"/>
        </w:rPr>
        <w:t xml:space="preserve">Esta aplicación, te sirve para diseñar tu propia encuesta virtual, que podés compartir por enlace a través de whatssap o por una red social.</w:t>
      </w:r>
    </w:p>
    <w:p w:rsidR="00000000" w:rsidDel="00000000" w:rsidP="00000000" w:rsidRDefault="00000000" w:rsidRPr="00000000" w14:paraId="0000004E">
      <w:pPr>
        <w:widowControl w:val="0"/>
        <w:spacing w:before="240" w:line="16.363636363636363" w:lineRule="auto"/>
        <w:rPr>
          <w:rFonts w:ascii="Calibri" w:cs="Calibri" w:eastAsia="Calibri" w:hAnsi="Calibri"/>
        </w:rPr>
      </w:pPr>
      <w:r w:rsidDel="00000000" w:rsidR="00000000" w:rsidRPr="00000000">
        <w:rPr>
          <w:rFonts w:ascii="Calibri" w:cs="Calibri" w:eastAsia="Calibri" w:hAnsi="Calibri"/>
          <w:rtl w:val="0"/>
        </w:rPr>
        <w:t xml:space="preserve">Podés ponerle un título, hacer la pregunta y poner las opciones que quieras.</w:t>
      </w:r>
    </w:p>
    <w:p w:rsidR="00000000" w:rsidDel="00000000" w:rsidP="00000000" w:rsidRDefault="00000000" w:rsidRPr="00000000" w14:paraId="0000004F">
      <w:pPr>
        <w:widowControl w:val="0"/>
        <w:spacing w:before="240" w:line="16.363636363636363" w:lineRule="auto"/>
        <w:rPr>
          <w:rFonts w:ascii="Calibri" w:cs="Calibri" w:eastAsia="Calibri" w:hAnsi="Calibri"/>
        </w:rPr>
      </w:pPr>
      <w:r w:rsidDel="00000000" w:rsidR="00000000" w:rsidRPr="00000000">
        <w:rPr>
          <w:rtl w:val="0"/>
        </w:rPr>
      </w:r>
    </w:p>
    <w:p w:rsidR="00000000" w:rsidDel="00000000" w:rsidP="00000000" w:rsidRDefault="00000000" w:rsidRPr="00000000" w14:paraId="00000050">
      <w:pPr>
        <w:widowControl w:val="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34050" cy="3111500"/>
            <wp:effectExtent b="0" l="0" r="0" t="0"/>
            <wp:docPr id="17"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5734050" cy="3111500"/>
                    </a:xfrm>
                    <a:prstGeom prst="rect"/>
                    <a:ln/>
                  </pic:spPr>
                </pic:pic>
              </a:graphicData>
            </a:graphic>
          </wp:inline>
        </w:drawing>
      </w:r>
      <w:r w:rsidDel="00000000" w:rsidR="00000000" w:rsidRPr="00000000">
        <w:rPr>
          <w:rFonts w:ascii="Calibri" w:cs="Calibri" w:eastAsia="Calibri" w:hAnsi="Calibri"/>
        </w:rPr>
        <w:drawing>
          <wp:inline distB="114300" distT="114300" distL="114300" distR="114300">
            <wp:extent cx="5734050" cy="3225800"/>
            <wp:effectExtent b="0" l="0" r="0" t="0"/>
            <wp:docPr id="26" name="image22.png"/>
            <a:graphic>
              <a:graphicData uri="http://schemas.openxmlformats.org/drawingml/2006/picture">
                <pic:pic>
                  <pic:nvPicPr>
                    <pic:cNvPr id="0" name="image22.png"/>
                    <pic:cNvPicPr preferRelativeResize="0"/>
                  </pic:nvPicPr>
                  <pic:blipFill>
                    <a:blip r:embed="rId12"/>
                    <a:srcRect b="0" l="0" r="0" t="0"/>
                    <a:stretch>
                      <a:fillRect/>
                    </a:stretch>
                  </pic:blipFill>
                  <pic:spPr>
                    <a:xfrm>
                      <a:off x="0" y="0"/>
                      <a:ext cx="5734050" cy="3225800"/>
                    </a:xfrm>
                    <a:prstGeom prst="rect"/>
                    <a:ln/>
                  </pic:spPr>
                </pic:pic>
              </a:graphicData>
            </a:graphic>
          </wp:inline>
        </w:drawing>
      </w:r>
      <w:r w:rsidDel="00000000" w:rsidR="00000000" w:rsidRPr="00000000">
        <w:rPr>
          <w:rFonts w:ascii="Calibri" w:cs="Calibri" w:eastAsia="Calibri" w:hAnsi="Calibri"/>
          <w:rtl w:val="0"/>
        </w:rPr>
        <w:t xml:space="preserve">Importante: para que puedan contestar tu encuesta, debes ir a la opción “enviar”, luego copiar el enlace y enviarlo por whatssap o una red social que uses. Para ver las respuestas, sólo vas a tener que entrar a tu drive y abrir en tu encuesta la solapa “ respuestas”-</w:t>
      </w:r>
    </w:p>
    <w:p w:rsidR="00000000" w:rsidDel="00000000" w:rsidP="00000000" w:rsidRDefault="00000000" w:rsidRPr="00000000" w14:paraId="00000051">
      <w:pPr>
        <w:widowControl w:val="0"/>
        <w:spacing w:before="240" w:line="16.363636363636363"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34050" cy="3111500"/>
            <wp:effectExtent b="0" l="0" r="0" t="0"/>
            <wp:docPr id="16"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5734050" cy="3111500"/>
                    </a:xfrm>
                    <a:prstGeom prst="rect"/>
                    <a:ln/>
                  </pic:spPr>
                </pic:pic>
              </a:graphicData>
            </a:graphic>
          </wp:inline>
        </w:drawing>
      </w:r>
      <w:r w:rsidDel="00000000" w:rsidR="00000000" w:rsidRPr="00000000">
        <w:rPr>
          <w:rFonts w:ascii="Calibri" w:cs="Calibri" w:eastAsia="Calibri" w:hAnsi="Calibri"/>
          <w:rtl w:val="0"/>
        </w:rPr>
        <w:t xml:space="preserve">¡Espero que te animes! ¡Cuidate mucho y nos vemos a la vuelta!</w:t>
      </w:r>
    </w:p>
    <w:p w:rsidR="00000000" w:rsidDel="00000000" w:rsidP="00000000" w:rsidRDefault="00000000" w:rsidRPr="00000000" w14:paraId="00000052">
      <w:pPr>
        <w:widowControl w:val="0"/>
        <w:spacing w:before="240" w:line="16.363636363636363" w:lineRule="auto"/>
        <w:rPr>
          <w:rFonts w:ascii="Calibri" w:cs="Calibri" w:eastAsia="Calibri" w:hAnsi="Calibri"/>
        </w:rPr>
      </w:pPr>
      <w:r w:rsidDel="00000000" w:rsidR="00000000" w:rsidRPr="00000000">
        <w:rPr>
          <w:rtl w:val="0"/>
        </w:rPr>
      </w:r>
    </w:p>
    <w:p w:rsidR="00000000" w:rsidDel="00000000" w:rsidP="00000000" w:rsidRDefault="00000000" w:rsidRPr="00000000" w14:paraId="00000053">
      <w:pPr>
        <w:widowControl w:val="0"/>
        <w:spacing w:before="240" w:line="16.363636363636363" w:lineRule="auto"/>
        <w:rPr>
          <w:rFonts w:ascii="Calibri" w:cs="Calibri" w:eastAsia="Calibri" w:hAnsi="Calibri"/>
        </w:rPr>
      </w:pPr>
      <w:r w:rsidDel="00000000" w:rsidR="00000000" w:rsidRPr="00000000">
        <w:rPr>
          <w:rtl w:val="0"/>
        </w:rPr>
      </w:r>
    </w:p>
    <w:p w:rsidR="00000000" w:rsidDel="00000000" w:rsidP="00000000" w:rsidRDefault="00000000" w:rsidRPr="00000000" w14:paraId="00000054">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55">
      <w:pPr>
        <w:widowControl w:val="0"/>
        <w:rPr>
          <w:rFonts w:ascii="Calibri" w:cs="Calibri" w:eastAsia="Calibri" w:hAnsi="Calibri"/>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6">
      <w:pPr>
        <w:widowControl w:val="0"/>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57">
      <w:pPr>
        <w:widowControl w:val="0"/>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58">
      <w:pPr>
        <w:widowControl w:val="0"/>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59">
      <w:pPr>
        <w:widowControl w:val="0"/>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5A">
      <w:pPr>
        <w:widowControl w:val="0"/>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5B">
      <w:pPr>
        <w:widowControl w:val="0"/>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5C">
      <w:pPr>
        <w:widowControl w:val="0"/>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5D">
      <w:pPr>
        <w:widowControl w:val="0"/>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5E">
      <w:pPr>
        <w:widowControl w:val="0"/>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5F">
      <w:pPr>
        <w:widowControl w:val="0"/>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60">
      <w:pPr>
        <w:widowControl w:val="0"/>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61">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Inglés</w:t>
      </w:r>
    </w:p>
    <w:p w:rsidR="00000000" w:rsidDel="00000000" w:rsidP="00000000" w:rsidRDefault="00000000" w:rsidRPr="00000000" w14:paraId="00000062">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Profesor Martin Fossa Riglos</w:t>
      </w:r>
    </w:p>
    <w:p w:rsidR="00000000" w:rsidDel="00000000" w:rsidP="00000000" w:rsidRDefault="00000000" w:rsidRPr="00000000" w14:paraId="00000063">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Trabajo Práctico Continuidad Pedagógica Inglés</w:t>
      </w:r>
    </w:p>
    <w:p w:rsidR="00000000" w:rsidDel="00000000" w:rsidP="00000000" w:rsidRDefault="00000000" w:rsidRPr="00000000" w14:paraId="00000064">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Semana del 23 al 27 de Marzo</w:t>
      </w:r>
    </w:p>
    <w:p w:rsidR="00000000" w:rsidDel="00000000" w:rsidP="00000000" w:rsidRDefault="00000000" w:rsidRPr="00000000" w14:paraId="00000065">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Estimados estudiantes, subo nuevamente el trabajo de Slogans que había sido dado desde la semana pasada. Las 4 tareas del mismo están pensadas para desarrollar en dos semanas de clases, por lo cual lo ideal sería que las consignas 1 y 2 se terminaran la semana pasada y las tareas 3 y 4 se trabajen la semana actual.</w:t>
      </w:r>
    </w:p>
    <w:p w:rsidR="00000000" w:rsidDel="00000000" w:rsidP="00000000" w:rsidRDefault="00000000" w:rsidRPr="00000000" w14:paraId="00000066">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Si hiciera falta algo más de tiempo por alguna dificultad no tienen más que enviarme un mensaje a la plataforma o a mi correo </w:t>
      </w:r>
      <w:r w:rsidDel="00000000" w:rsidR="00000000" w:rsidRPr="00000000">
        <w:rPr>
          <w:rFonts w:ascii="Calibri" w:cs="Calibri" w:eastAsia="Calibri" w:hAnsi="Calibri"/>
          <w:rtl w:val="0"/>
        </w:rPr>
        <w:t xml:space="preserve">martfr@hotmail.com</w:t>
      </w:r>
      <w:r w:rsidDel="00000000" w:rsidR="00000000" w:rsidRPr="00000000">
        <w:rPr>
          <w:rFonts w:ascii="Calibri" w:cs="Calibri" w:eastAsia="Calibri" w:hAnsi="Calibri"/>
          <w:rtl w:val="0"/>
        </w:rPr>
        <w:t xml:space="preserve"> y desde ya le daremos continuidad.</w:t>
      </w:r>
    </w:p>
    <w:p w:rsidR="00000000" w:rsidDel="00000000" w:rsidP="00000000" w:rsidRDefault="00000000" w:rsidRPr="00000000" w14:paraId="00000067">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El trabajo será entregado al regreso a clases, pero si alguien prefiere enviarlo al terminar, lo puede hacer a mi correo.</w:t>
      </w:r>
    </w:p>
    <w:p w:rsidR="00000000" w:rsidDel="00000000" w:rsidP="00000000" w:rsidRDefault="00000000" w:rsidRPr="00000000" w14:paraId="00000068">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Desde la plataforma o desde el correo puedo responder preguntas, siempre envien en el mensaje además del nombre y apellido, el curso y la escuela (en el caso del correo electrónico) Saludos!! Que estén bien!! A cuidarse mucho y espero les resulte interesante el trabajo de continuidad.</w:t>
      </w:r>
    </w:p>
    <w:p w:rsidR="00000000" w:rsidDel="00000000" w:rsidP="00000000" w:rsidRDefault="00000000" w:rsidRPr="00000000" w14:paraId="00000069">
      <w:pPr>
        <w:widowControl w:val="0"/>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6A">
      <w:pPr>
        <w:widowControl w:val="0"/>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Slogans (frases que asociamos a marcas famosas)</w:t>
      </w:r>
    </w:p>
    <w:p w:rsidR="00000000" w:rsidDel="00000000" w:rsidP="00000000" w:rsidRDefault="00000000" w:rsidRPr="00000000" w14:paraId="0000006B">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La mayoría de las grandes marcas internacionales tienen frases asociadas en Inglés que las definen en las publicidades. (Ejemplo: </w:t>
      </w:r>
      <w:r w:rsidDel="00000000" w:rsidR="00000000" w:rsidRPr="00000000">
        <w:rPr>
          <w:rFonts w:ascii="Calibri" w:cs="Calibri" w:eastAsia="Calibri" w:hAnsi="Calibri"/>
          <w:rtl w:val="0"/>
        </w:rPr>
        <w:t xml:space="preserve">Chevrolet – Find New Roads</w:t>
      </w:r>
      <w:r w:rsidDel="00000000" w:rsidR="00000000" w:rsidRPr="00000000">
        <w:rPr>
          <w:rFonts w:ascii="Calibri" w:cs="Calibri" w:eastAsia="Calibri" w:hAnsi="Calibri"/>
          <w:rtl w:val="0"/>
        </w:rPr>
        <w:t xml:space="preserve">)</w:t>
      </w:r>
    </w:p>
    <w:p w:rsidR="00000000" w:rsidDel="00000000" w:rsidP="00000000" w:rsidRDefault="00000000" w:rsidRPr="00000000" w14:paraId="0000006C">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En este trabajo intentaremos relacionar estas marcas con sus frases y buscaremos relacionarlas desde el vocabulario y el aspecto gramatical para activar y repasar saberes previos.</w:t>
      </w:r>
    </w:p>
    <w:p w:rsidR="00000000" w:rsidDel="00000000" w:rsidP="00000000" w:rsidRDefault="00000000" w:rsidRPr="00000000" w14:paraId="0000006D">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Task 1:</w:t>
      </w:r>
    </w:p>
    <w:p w:rsidR="00000000" w:rsidDel="00000000" w:rsidP="00000000" w:rsidRDefault="00000000" w:rsidRPr="00000000" w14:paraId="0000006E">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Match the following slogans with their corresponding brand. There are 4 extra brands. Write your option in the correct line.</w:t>
      </w:r>
    </w:p>
    <w:p w:rsidR="00000000" w:rsidDel="00000000" w:rsidP="00000000" w:rsidRDefault="00000000" w:rsidRPr="00000000" w14:paraId="0000006F">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(Asociar los siguientes slogans con su marca correspondiente. Hay cuatro marcas extra. Escribe tu opción en la línea correcta)</w:t>
      </w:r>
    </w:p>
    <w:p w:rsidR="00000000" w:rsidDel="00000000" w:rsidP="00000000" w:rsidRDefault="00000000" w:rsidRPr="00000000" w14:paraId="00000070">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071">
      <w:pPr>
        <w:widowControl w:val="0"/>
        <w:spacing w:after="240" w:before="240" w:lineRule="auto"/>
        <w:ind w:left="360"/>
        <w:rPr>
          <w:rFonts w:ascii="Calibri" w:cs="Calibri" w:eastAsia="Calibri" w:hAnsi="Calibri"/>
        </w:rPr>
      </w:pPr>
      <w:r w:rsidDel="00000000" w:rsidR="00000000" w:rsidRPr="00000000">
        <w:rPr>
          <w:rFonts w:ascii="Calibri" w:cs="Calibri" w:eastAsia="Calibri" w:hAnsi="Calibri"/>
          <w:rtl w:val="0"/>
        </w:rPr>
        <w:t xml:space="preserve">1-  Impossible is nothing                                </w:t>
        <w:tab/>
        <w:t xml:space="preserve">_____</w:t>
      </w:r>
    </w:p>
    <w:p w:rsidR="00000000" w:rsidDel="00000000" w:rsidP="00000000" w:rsidRDefault="00000000" w:rsidRPr="00000000" w14:paraId="00000072">
      <w:pPr>
        <w:widowControl w:val="0"/>
        <w:spacing w:after="240" w:before="240" w:lineRule="auto"/>
        <w:ind w:left="360"/>
        <w:rPr>
          <w:rFonts w:ascii="Calibri" w:cs="Calibri" w:eastAsia="Calibri" w:hAnsi="Calibri"/>
        </w:rPr>
      </w:pPr>
      <w:r w:rsidDel="00000000" w:rsidR="00000000" w:rsidRPr="00000000">
        <w:rPr>
          <w:rFonts w:ascii="Calibri" w:cs="Calibri" w:eastAsia="Calibri" w:hAnsi="Calibri"/>
          <w:rtl w:val="0"/>
        </w:rPr>
        <w:t xml:space="preserve">2-  Think different                            </w:t>
        <w:tab/>
        <w:t xml:space="preserve">           _____</w:t>
      </w:r>
    </w:p>
    <w:p w:rsidR="00000000" w:rsidDel="00000000" w:rsidP="00000000" w:rsidRDefault="00000000" w:rsidRPr="00000000" w14:paraId="00000073">
      <w:pPr>
        <w:widowControl w:val="0"/>
        <w:spacing w:after="240" w:before="240" w:lineRule="auto"/>
        <w:ind w:left="360"/>
        <w:rPr>
          <w:rFonts w:ascii="Calibri" w:cs="Calibri" w:eastAsia="Calibri" w:hAnsi="Calibri"/>
        </w:rPr>
      </w:pPr>
      <w:r w:rsidDel="00000000" w:rsidR="00000000" w:rsidRPr="00000000">
        <w:rPr>
          <w:rFonts w:ascii="Calibri" w:cs="Calibri" w:eastAsia="Calibri" w:hAnsi="Calibri"/>
          <w:rtl w:val="0"/>
        </w:rPr>
        <w:t xml:space="preserve">3-  The ultimate driving machine                </w:t>
        <w:tab/>
        <w:t xml:space="preserve">_____</w:t>
      </w:r>
    </w:p>
    <w:p w:rsidR="00000000" w:rsidDel="00000000" w:rsidP="00000000" w:rsidRDefault="00000000" w:rsidRPr="00000000" w14:paraId="00000074">
      <w:pPr>
        <w:widowControl w:val="0"/>
        <w:spacing w:after="240" w:before="240" w:lineRule="auto"/>
        <w:ind w:left="360"/>
        <w:rPr>
          <w:rFonts w:ascii="Calibri" w:cs="Calibri" w:eastAsia="Calibri" w:hAnsi="Calibri"/>
        </w:rPr>
      </w:pPr>
      <w:r w:rsidDel="00000000" w:rsidR="00000000" w:rsidRPr="00000000">
        <w:rPr>
          <w:rFonts w:ascii="Calibri" w:cs="Calibri" w:eastAsia="Calibri" w:hAnsi="Calibri"/>
          <w:rtl w:val="0"/>
        </w:rPr>
        <w:t xml:space="preserve">4-  </w:t>
        <w:tab/>
        <w:t xml:space="preserve">The world's favourite airline                  </w:t>
        <w:tab/>
        <w:t xml:space="preserve">_____</w:t>
      </w:r>
    </w:p>
    <w:p w:rsidR="00000000" w:rsidDel="00000000" w:rsidP="00000000" w:rsidRDefault="00000000" w:rsidRPr="00000000" w14:paraId="00000075">
      <w:pPr>
        <w:widowControl w:val="0"/>
        <w:spacing w:after="240" w:before="240" w:lineRule="auto"/>
        <w:ind w:left="360"/>
        <w:rPr>
          <w:rFonts w:ascii="Calibri" w:cs="Calibri" w:eastAsia="Calibri" w:hAnsi="Calibri"/>
        </w:rPr>
      </w:pPr>
      <w:r w:rsidDel="00000000" w:rsidR="00000000" w:rsidRPr="00000000">
        <w:rPr>
          <w:rFonts w:ascii="Calibri" w:cs="Calibri" w:eastAsia="Calibri" w:hAnsi="Calibri"/>
          <w:rtl w:val="0"/>
        </w:rPr>
        <w:t xml:space="preserve">5-  Life is good                                                    _____</w:t>
      </w:r>
    </w:p>
    <w:p w:rsidR="00000000" w:rsidDel="00000000" w:rsidP="00000000" w:rsidRDefault="00000000" w:rsidRPr="00000000" w14:paraId="00000076">
      <w:pPr>
        <w:widowControl w:val="0"/>
        <w:spacing w:after="240" w:before="240" w:lineRule="auto"/>
        <w:ind w:left="360"/>
        <w:rPr>
          <w:rFonts w:ascii="Calibri" w:cs="Calibri" w:eastAsia="Calibri" w:hAnsi="Calibri"/>
        </w:rPr>
      </w:pPr>
      <w:r w:rsidDel="00000000" w:rsidR="00000000" w:rsidRPr="00000000">
        <w:rPr>
          <w:rFonts w:ascii="Calibri" w:cs="Calibri" w:eastAsia="Calibri" w:hAnsi="Calibri"/>
          <w:rtl w:val="0"/>
        </w:rPr>
        <w:t xml:space="preserve">6-  Innovation that excites                            </w:t>
        <w:tab/>
        <w:t xml:space="preserve">_____</w:t>
      </w:r>
    </w:p>
    <w:p w:rsidR="00000000" w:rsidDel="00000000" w:rsidP="00000000" w:rsidRDefault="00000000" w:rsidRPr="00000000" w14:paraId="00000077">
      <w:pPr>
        <w:widowControl w:val="0"/>
        <w:spacing w:after="240" w:before="240" w:lineRule="auto"/>
        <w:ind w:left="360"/>
        <w:rPr>
          <w:rFonts w:ascii="Calibri" w:cs="Calibri" w:eastAsia="Calibri" w:hAnsi="Calibri"/>
        </w:rPr>
      </w:pPr>
      <w:r w:rsidDel="00000000" w:rsidR="00000000" w:rsidRPr="00000000">
        <w:rPr>
          <w:rFonts w:ascii="Calibri" w:cs="Calibri" w:eastAsia="Calibri" w:hAnsi="Calibri"/>
          <w:rtl w:val="0"/>
        </w:rPr>
        <w:t xml:space="preserve">7-  Connecting people                                    </w:t>
        <w:tab/>
        <w:t xml:space="preserve">_____</w:t>
      </w:r>
    </w:p>
    <w:p w:rsidR="00000000" w:rsidDel="00000000" w:rsidP="00000000" w:rsidRDefault="00000000" w:rsidRPr="00000000" w14:paraId="00000078">
      <w:pPr>
        <w:widowControl w:val="0"/>
        <w:spacing w:after="240" w:before="240" w:lineRule="auto"/>
        <w:ind w:left="360"/>
        <w:rPr>
          <w:rFonts w:ascii="Calibri" w:cs="Calibri" w:eastAsia="Calibri" w:hAnsi="Calibri"/>
        </w:rPr>
      </w:pPr>
      <w:r w:rsidDel="00000000" w:rsidR="00000000" w:rsidRPr="00000000">
        <w:rPr>
          <w:rFonts w:ascii="Calibri" w:cs="Calibri" w:eastAsia="Calibri" w:hAnsi="Calibri"/>
          <w:rtl w:val="0"/>
        </w:rPr>
        <w:t xml:space="preserve">8-  </w:t>
        <w:tab/>
        <w:t xml:space="preserve">The world's local bank                              </w:t>
        <w:tab/>
        <w:t xml:space="preserve">_____</w:t>
      </w:r>
    </w:p>
    <w:p w:rsidR="00000000" w:rsidDel="00000000" w:rsidP="00000000" w:rsidRDefault="00000000" w:rsidRPr="00000000" w14:paraId="00000079">
      <w:pPr>
        <w:widowControl w:val="0"/>
        <w:spacing w:after="240" w:before="240" w:lineRule="auto"/>
        <w:ind w:left="360"/>
        <w:rPr>
          <w:rFonts w:ascii="Calibri" w:cs="Calibri" w:eastAsia="Calibri" w:hAnsi="Calibri"/>
        </w:rPr>
      </w:pPr>
      <w:r w:rsidDel="00000000" w:rsidR="00000000" w:rsidRPr="00000000">
        <w:rPr>
          <w:rFonts w:ascii="Calibri" w:cs="Calibri" w:eastAsia="Calibri" w:hAnsi="Calibri"/>
          <w:rtl w:val="0"/>
        </w:rPr>
        <w:t xml:space="preserve">9-  </w:t>
        <w:tab/>
        <w:t xml:space="preserve">Live in your world, play in ours             </w:t>
        <w:tab/>
        <w:t xml:space="preserve">_____</w:t>
      </w:r>
    </w:p>
    <w:p w:rsidR="00000000" w:rsidDel="00000000" w:rsidP="00000000" w:rsidRDefault="00000000" w:rsidRPr="00000000" w14:paraId="0000007A">
      <w:pPr>
        <w:widowControl w:val="0"/>
        <w:spacing w:after="240" w:before="240" w:lineRule="auto"/>
        <w:ind w:left="360"/>
        <w:rPr>
          <w:rFonts w:ascii="Calibri" w:cs="Calibri" w:eastAsia="Calibri" w:hAnsi="Calibri"/>
        </w:rPr>
      </w:pPr>
      <w:r w:rsidDel="00000000" w:rsidR="00000000" w:rsidRPr="00000000">
        <w:rPr>
          <w:rFonts w:ascii="Calibri" w:cs="Calibri" w:eastAsia="Calibri" w:hAnsi="Calibri"/>
          <w:rtl w:val="0"/>
        </w:rPr>
        <w:t xml:space="preserve">10-  Don't leave home without it                  </w:t>
        <w:tab/>
        <w:t xml:space="preserve">_____</w:t>
      </w:r>
    </w:p>
    <w:p w:rsidR="00000000" w:rsidDel="00000000" w:rsidP="00000000" w:rsidRDefault="00000000" w:rsidRPr="00000000" w14:paraId="0000007B">
      <w:pPr>
        <w:rPr>
          <w:rFonts w:ascii="Calibri" w:cs="Calibri" w:eastAsia="Calibri" w:hAnsi="Calibri"/>
        </w:rPr>
        <w:sectPr>
          <w:pgSz w:h="16834" w:w="11909"/>
          <w:pgMar w:bottom="1440" w:top="1440" w:left="1440" w:right="1440" w:header="0" w:footer="720"/>
          <w:pgNumType w:start="1"/>
        </w:sectPr>
      </w:pPr>
      <w:r w:rsidDel="00000000" w:rsidR="00000000" w:rsidRPr="00000000">
        <w:rPr>
          <w:rtl w:val="0"/>
        </w:rPr>
      </w:r>
    </w:p>
    <w:p w:rsidR="00000000" w:rsidDel="00000000" w:rsidP="00000000" w:rsidRDefault="00000000" w:rsidRPr="00000000" w14:paraId="0000007C">
      <w:pPr>
        <w:rPr>
          <w:rFonts w:ascii="Calibri" w:cs="Calibri" w:eastAsia="Calibri" w:hAnsi="Calibri"/>
        </w:rPr>
      </w:pPr>
      <w:r w:rsidDel="00000000" w:rsidR="00000000" w:rsidRPr="00000000">
        <w:rPr>
          <w:rFonts w:ascii="Calibri" w:cs="Calibri" w:eastAsia="Calibri" w:hAnsi="Calibri"/>
          <w:rtl w:val="0"/>
        </w:rPr>
        <w:t xml:space="preserve">A-     Nokia</w:t>
      </w:r>
    </w:p>
    <w:p w:rsidR="00000000" w:rsidDel="00000000" w:rsidP="00000000" w:rsidRDefault="00000000" w:rsidRPr="00000000" w14:paraId="0000007D">
      <w:pPr>
        <w:rPr>
          <w:rFonts w:ascii="Calibri" w:cs="Calibri" w:eastAsia="Calibri" w:hAnsi="Calibri"/>
        </w:rPr>
      </w:pPr>
      <w:r w:rsidDel="00000000" w:rsidR="00000000" w:rsidRPr="00000000">
        <w:rPr>
          <w:rFonts w:ascii="Calibri" w:cs="Calibri" w:eastAsia="Calibri" w:hAnsi="Calibri"/>
          <w:rtl w:val="0"/>
        </w:rPr>
        <w:t xml:space="preserve">B-     Ford</w:t>
      </w:r>
    </w:p>
    <w:p w:rsidR="00000000" w:rsidDel="00000000" w:rsidP="00000000" w:rsidRDefault="00000000" w:rsidRPr="00000000" w14:paraId="0000007E">
      <w:pPr>
        <w:rPr>
          <w:rFonts w:ascii="Calibri" w:cs="Calibri" w:eastAsia="Calibri" w:hAnsi="Calibri"/>
        </w:rPr>
      </w:pPr>
      <w:r w:rsidDel="00000000" w:rsidR="00000000" w:rsidRPr="00000000">
        <w:rPr>
          <w:rFonts w:ascii="Calibri" w:cs="Calibri" w:eastAsia="Calibri" w:hAnsi="Calibri"/>
          <w:rtl w:val="0"/>
        </w:rPr>
        <w:t xml:space="preserve">C-     Nissan</w:t>
      </w:r>
    </w:p>
    <w:p w:rsidR="00000000" w:rsidDel="00000000" w:rsidP="00000000" w:rsidRDefault="00000000" w:rsidRPr="00000000" w14:paraId="0000007F">
      <w:pPr>
        <w:rPr>
          <w:rFonts w:ascii="Calibri" w:cs="Calibri" w:eastAsia="Calibri" w:hAnsi="Calibri"/>
        </w:rPr>
      </w:pPr>
      <w:r w:rsidDel="00000000" w:rsidR="00000000" w:rsidRPr="00000000">
        <w:rPr>
          <w:rFonts w:ascii="Calibri" w:cs="Calibri" w:eastAsia="Calibri" w:hAnsi="Calibri"/>
          <w:rtl w:val="0"/>
        </w:rPr>
        <w:t xml:space="preserve">D-     Phillips</w:t>
      </w:r>
    </w:p>
    <w:p w:rsidR="00000000" w:rsidDel="00000000" w:rsidP="00000000" w:rsidRDefault="00000000" w:rsidRPr="00000000" w14:paraId="00000080">
      <w:pPr>
        <w:rPr>
          <w:rFonts w:ascii="Calibri" w:cs="Calibri" w:eastAsia="Calibri" w:hAnsi="Calibri"/>
        </w:rPr>
      </w:pPr>
      <w:r w:rsidDel="00000000" w:rsidR="00000000" w:rsidRPr="00000000">
        <w:rPr>
          <w:rFonts w:ascii="Calibri" w:cs="Calibri" w:eastAsia="Calibri" w:hAnsi="Calibri"/>
          <w:rtl w:val="0"/>
        </w:rPr>
        <w:t xml:space="preserve">E-     HSBC</w:t>
      </w:r>
    </w:p>
    <w:p w:rsidR="00000000" w:rsidDel="00000000" w:rsidP="00000000" w:rsidRDefault="00000000" w:rsidRPr="00000000" w14:paraId="00000081">
      <w:pPr>
        <w:rPr>
          <w:rFonts w:ascii="Calibri" w:cs="Calibri" w:eastAsia="Calibri" w:hAnsi="Calibri"/>
        </w:rPr>
      </w:pPr>
      <w:r w:rsidDel="00000000" w:rsidR="00000000" w:rsidRPr="00000000">
        <w:rPr>
          <w:rFonts w:ascii="Calibri" w:cs="Calibri" w:eastAsia="Calibri" w:hAnsi="Calibri"/>
          <w:rtl w:val="0"/>
        </w:rPr>
        <w:t xml:space="preserve">F-     American Express</w:t>
      </w:r>
    </w:p>
    <w:p w:rsidR="00000000" w:rsidDel="00000000" w:rsidP="00000000" w:rsidRDefault="00000000" w:rsidRPr="00000000" w14:paraId="00000082">
      <w:pPr>
        <w:rPr>
          <w:rFonts w:ascii="Calibri" w:cs="Calibri" w:eastAsia="Calibri" w:hAnsi="Calibri"/>
        </w:rPr>
      </w:pPr>
      <w:r w:rsidDel="00000000" w:rsidR="00000000" w:rsidRPr="00000000">
        <w:rPr>
          <w:rFonts w:ascii="Calibri" w:cs="Calibri" w:eastAsia="Calibri" w:hAnsi="Calibri"/>
          <w:rtl w:val="0"/>
        </w:rPr>
        <w:t xml:space="preserve">G-    Nike</w:t>
      </w:r>
    </w:p>
    <w:p w:rsidR="00000000" w:rsidDel="00000000" w:rsidP="00000000" w:rsidRDefault="00000000" w:rsidRPr="00000000" w14:paraId="00000083">
      <w:pPr>
        <w:rPr>
          <w:rFonts w:ascii="Calibri" w:cs="Calibri" w:eastAsia="Calibri" w:hAnsi="Calibri"/>
        </w:rPr>
      </w:pPr>
      <w:r w:rsidDel="00000000" w:rsidR="00000000" w:rsidRPr="00000000">
        <w:rPr>
          <w:rFonts w:ascii="Calibri" w:cs="Calibri" w:eastAsia="Calibri" w:hAnsi="Calibri"/>
          <w:rtl w:val="0"/>
        </w:rPr>
        <w:t xml:space="preserve">H-    British Airways</w:t>
      </w:r>
    </w:p>
    <w:p w:rsidR="00000000" w:rsidDel="00000000" w:rsidP="00000000" w:rsidRDefault="00000000" w:rsidRPr="00000000" w14:paraId="00000084">
      <w:pPr>
        <w:rPr>
          <w:rFonts w:ascii="Calibri" w:cs="Calibri" w:eastAsia="Calibri" w:hAnsi="Calibri"/>
        </w:rPr>
      </w:pPr>
      <w:r w:rsidDel="00000000" w:rsidR="00000000" w:rsidRPr="00000000">
        <w:rPr>
          <w:rFonts w:ascii="Calibri" w:cs="Calibri" w:eastAsia="Calibri" w:hAnsi="Calibri"/>
          <w:rtl w:val="0"/>
        </w:rPr>
        <w:t xml:space="preserve">I-      PlayStation Sony</w:t>
      </w:r>
    </w:p>
    <w:p w:rsidR="00000000" w:rsidDel="00000000" w:rsidP="00000000" w:rsidRDefault="00000000" w:rsidRPr="00000000" w14:paraId="00000085">
      <w:pPr>
        <w:rPr>
          <w:rFonts w:ascii="Calibri" w:cs="Calibri" w:eastAsia="Calibri" w:hAnsi="Calibri"/>
        </w:rPr>
      </w:pPr>
      <w:r w:rsidDel="00000000" w:rsidR="00000000" w:rsidRPr="00000000">
        <w:rPr>
          <w:rFonts w:ascii="Calibri" w:cs="Calibri" w:eastAsia="Calibri" w:hAnsi="Calibri"/>
          <w:rtl w:val="0"/>
        </w:rPr>
        <w:t xml:space="preserve">J-     Adidas</w:t>
      </w:r>
    </w:p>
    <w:p w:rsidR="00000000" w:rsidDel="00000000" w:rsidP="00000000" w:rsidRDefault="00000000" w:rsidRPr="00000000" w14:paraId="00000086">
      <w:pPr>
        <w:rPr>
          <w:rFonts w:ascii="Calibri" w:cs="Calibri" w:eastAsia="Calibri" w:hAnsi="Calibri"/>
        </w:rPr>
      </w:pPr>
      <w:r w:rsidDel="00000000" w:rsidR="00000000" w:rsidRPr="00000000">
        <w:rPr>
          <w:rFonts w:ascii="Calibri" w:cs="Calibri" w:eastAsia="Calibri" w:hAnsi="Calibri"/>
          <w:rtl w:val="0"/>
        </w:rPr>
        <w:t xml:space="preserve">K-    LG</w:t>
      </w:r>
    </w:p>
    <w:p w:rsidR="00000000" w:rsidDel="00000000" w:rsidP="00000000" w:rsidRDefault="00000000" w:rsidRPr="00000000" w14:paraId="00000087">
      <w:pPr>
        <w:rPr>
          <w:rFonts w:ascii="Calibri" w:cs="Calibri" w:eastAsia="Calibri" w:hAnsi="Calibri"/>
        </w:rPr>
      </w:pPr>
      <w:r w:rsidDel="00000000" w:rsidR="00000000" w:rsidRPr="00000000">
        <w:rPr>
          <w:rFonts w:ascii="Calibri" w:cs="Calibri" w:eastAsia="Calibri" w:hAnsi="Calibri"/>
          <w:rtl w:val="0"/>
        </w:rPr>
        <w:t xml:space="preserve">L-    BMW</w:t>
      </w:r>
    </w:p>
    <w:p w:rsidR="00000000" w:rsidDel="00000000" w:rsidP="00000000" w:rsidRDefault="00000000" w:rsidRPr="00000000" w14:paraId="00000088">
      <w:pPr>
        <w:rPr>
          <w:rFonts w:ascii="Calibri" w:cs="Calibri" w:eastAsia="Calibri" w:hAnsi="Calibri"/>
        </w:rPr>
      </w:pPr>
      <w:r w:rsidDel="00000000" w:rsidR="00000000" w:rsidRPr="00000000">
        <w:rPr>
          <w:rFonts w:ascii="Calibri" w:cs="Calibri" w:eastAsia="Calibri" w:hAnsi="Calibri"/>
          <w:rtl w:val="0"/>
        </w:rPr>
        <w:t xml:space="preserve">M-   Apple</w:t>
      </w:r>
    </w:p>
    <w:p w:rsidR="00000000" w:rsidDel="00000000" w:rsidP="00000000" w:rsidRDefault="00000000" w:rsidRPr="00000000" w14:paraId="00000089">
      <w:pPr>
        <w:rPr>
          <w:rFonts w:ascii="Calibri" w:cs="Calibri" w:eastAsia="Calibri" w:hAnsi="Calibri"/>
        </w:rPr>
        <w:sectPr>
          <w:type w:val="continuous"/>
          <w:pgSz w:h="16834" w:w="11909"/>
          <w:pgMar w:bottom="1440" w:top="1440" w:left="1440" w:right="1440" w:header="0" w:footer="720"/>
          <w:cols w:equalWidth="0" w:num="2">
            <w:col w:space="720" w:w="4152.74"/>
            <w:col w:space="0" w:w="4152.74"/>
          </w:cols>
        </w:sectPr>
      </w:pPr>
      <w:r w:rsidDel="00000000" w:rsidR="00000000" w:rsidRPr="00000000">
        <w:rPr>
          <w:rFonts w:ascii="Calibri" w:cs="Calibri" w:eastAsia="Calibri" w:hAnsi="Calibri"/>
          <w:rtl w:val="0"/>
        </w:rPr>
        <w:t xml:space="preserve">N-   Samsung</w:t>
      </w:r>
    </w:p>
    <w:p w:rsidR="00000000" w:rsidDel="00000000" w:rsidP="00000000" w:rsidRDefault="00000000" w:rsidRPr="00000000" w14:paraId="0000008A">
      <w:pPr>
        <w:widowControl w:val="0"/>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8B">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Recomendaciones: </w:t>
      </w:r>
      <w:r w:rsidDel="00000000" w:rsidR="00000000" w:rsidRPr="00000000">
        <w:rPr>
          <w:rFonts w:ascii="Calibri" w:cs="Calibri" w:eastAsia="Calibri" w:hAnsi="Calibri"/>
          <w:rtl w:val="0"/>
        </w:rPr>
        <w:t xml:space="preserve">Tratar de leer la frase completa, enfocando la comprensión a través de palabras transparentes (similares a nuestro idioma) o palabras ya conocidas de vocabulario. Aquellas palabras desconocidas que requieran investigar sugiero usar diccionario. </w:t>
      </w:r>
      <w:r w:rsidDel="00000000" w:rsidR="00000000" w:rsidRPr="00000000">
        <w:rPr>
          <w:rFonts w:ascii="Calibri" w:cs="Calibri" w:eastAsia="Calibri" w:hAnsi="Calibri"/>
          <w:rtl w:val="0"/>
        </w:rPr>
        <w:t xml:space="preserve">www.wordreference.com</w:t>
      </w:r>
      <w:r w:rsidDel="00000000" w:rsidR="00000000" w:rsidRPr="00000000">
        <w:rPr>
          <w:rFonts w:ascii="Calibri" w:cs="Calibri" w:eastAsia="Calibri" w:hAnsi="Calibri"/>
          <w:rtl w:val="0"/>
        </w:rPr>
        <w:t xml:space="preserve"> es una página muy útil, también puede bajarse como aplicación al celular. Recomiendo NO usar traductor, ya que no nos hace pensar. Siempre que busques palabras anotar la palabra en Inglés y cuál es su definición. Si esa palabra tiene varias definiciones, anotar la que es correcta para interpretar la frase que estamos leyendo.</w:t>
      </w:r>
    </w:p>
    <w:p w:rsidR="00000000" w:rsidDel="00000000" w:rsidP="00000000" w:rsidRDefault="00000000" w:rsidRPr="00000000" w14:paraId="0000008C">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Tratar de asociar o predecir a partir del Slogan a cuál marca podría corresponder, o si ya conoces alguno, asociar primero esos. Luego, los que te resulten más difícil,</w:t>
      </w:r>
      <w:r w:rsidDel="00000000" w:rsidR="00000000" w:rsidRPr="00000000">
        <w:rPr>
          <w:rFonts w:ascii="Calibri" w:cs="Calibri" w:eastAsia="Calibri" w:hAnsi="Calibri"/>
          <w:rtl w:val="0"/>
        </w:rPr>
        <w:t xml:space="preserve"> puedes googlear el slogan </w:t>
      </w:r>
      <w:r w:rsidDel="00000000" w:rsidR="00000000" w:rsidRPr="00000000">
        <w:rPr>
          <w:rFonts w:ascii="Calibri" w:cs="Calibri" w:eastAsia="Calibri" w:hAnsi="Calibri"/>
          <w:rtl w:val="0"/>
        </w:rPr>
        <w:t xml:space="preserve">directamente en Inglés</w:t>
      </w:r>
      <w:r w:rsidDel="00000000" w:rsidR="00000000" w:rsidRPr="00000000">
        <w:rPr>
          <w:rFonts w:ascii="Calibri" w:cs="Calibri" w:eastAsia="Calibri" w:hAnsi="Calibri"/>
          <w:rtl w:val="0"/>
        </w:rPr>
        <w:t xml:space="preserve">, y seguramente encontrarás la marca correspondiente.</w:t>
      </w:r>
    </w:p>
    <w:p w:rsidR="00000000" w:rsidDel="00000000" w:rsidP="00000000" w:rsidRDefault="00000000" w:rsidRPr="00000000" w14:paraId="0000008D">
      <w:pPr>
        <w:widowControl w:val="0"/>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8E">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Task 2:</w:t>
      </w:r>
    </w:p>
    <w:p w:rsidR="00000000" w:rsidDel="00000000" w:rsidP="00000000" w:rsidRDefault="00000000" w:rsidRPr="00000000" w14:paraId="0000008F">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Write in Spanish all the 10 slogans from task 1.</w:t>
      </w:r>
    </w:p>
    <w:p w:rsidR="00000000" w:rsidDel="00000000" w:rsidP="00000000" w:rsidRDefault="00000000" w:rsidRPr="00000000" w14:paraId="00000090">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 (Escribir en Español los 10 slogans del trabajo 1, sigue las recomendaciones mencionadas anteriormente)</w:t>
      </w:r>
    </w:p>
    <w:p w:rsidR="00000000" w:rsidDel="00000000" w:rsidP="00000000" w:rsidRDefault="00000000" w:rsidRPr="00000000" w14:paraId="00000091">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Task 3:</w:t>
      </w:r>
    </w:p>
    <w:p w:rsidR="00000000" w:rsidDel="00000000" w:rsidP="00000000" w:rsidRDefault="00000000" w:rsidRPr="00000000" w14:paraId="00000092">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En el buscador </w:t>
      </w:r>
      <w:r w:rsidDel="00000000" w:rsidR="00000000" w:rsidRPr="00000000">
        <w:rPr>
          <w:rFonts w:ascii="Calibri" w:cs="Calibri" w:eastAsia="Calibri" w:hAnsi="Calibri"/>
          <w:rtl w:val="0"/>
        </w:rPr>
        <w:t xml:space="preserve">www.g</w:t>
      </w:r>
      <w:r w:rsidDel="00000000" w:rsidR="00000000" w:rsidRPr="00000000">
        <w:rPr>
          <w:rFonts w:ascii="Calibri" w:cs="Calibri" w:eastAsia="Calibri" w:hAnsi="Calibri"/>
          <w:rtl w:val="0"/>
        </w:rPr>
        <w:t xml:space="preserve">oogle.com</w:t>
      </w:r>
      <w:r w:rsidDel="00000000" w:rsidR="00000000" w:rsidRPr="00000000">
        <w:rPr>
          <w:rFonts w:ascii="Calibri" w:cs="Calibri" w:eastAsia="Calibri" w:hAnsi="Calibri"/>
          <w:rtl w:val="0"/>
        </w:rPr>
        <w:t xml:space="preserve"> escribe </w:t>
      </w:r>
      <w:r w:rsidDel="00000000" w:rsidR="00000000" w:rsidRPr="00000000">
        <w:rPr>
          <w:rFonts w:ascii="Calibri" w:cs="Calibri" w:eastAsia="Calibri" w:hAnsi="Calibri"/>
          <w:rtl w:val="0"/>
        </w:rPr>
        <w:t xml:space="preserve">famous slogans</w:t>
      </w:r>
      <w:r w:rsidDel="00000000" w:rsidR="00000000" w:rsidRPr="00000000">
        <w:rPr>
          <w:rFonts w:ascii="Calibri" w:cs="Calibri" w:eastAsia="Calibri" w:hAnsi="Calibri"/>
          <w:rtl w:val="0"/>
        </w:rPr>
        <w:t xml:space="preserve"> da click en “</w:t>
      </w:r>
      <w:r w:rsidDel="00000000" w:rsidR="00000000" w:rsidRPr="00000000">
        <w:rPr>
          <w:rFonts w:ascii="Calibri" w:cs="Calibri" w:eastAsia="Calibri" w:hAnsi="Calibri"/>
          <w:rtl w:val="0"/>
        </w:rPr>
        <w:t xml:space="preserve">Buscar con Google</w:t>
      </w:r>
      <w:r w:rsidDel="00000000" w:rsidR="00000000" w:rsidRPr="00000000">
        <w:rPr>
          <w:rFonts w:ascii="Calibri" w:cs="Calibri" w:eastAsia="Calibri" w:hAnsi="Calibri"/>
          <w:rtl w:val="0"/>
        </w:rPr>
        <w:t xml:space="preserve">” y luego hacer click en la pestaña de </w:t>
      </w:r>
      <w:r w:rsidDel="00000000" w:rsidR="00000000" w:rsidRPr="00000000">
        <w:rPr>
          <w:rFonts w:ascii="Calibri" w:cs="Calibri" w:eastAsia="Calibri" w:hAnsi="Calibri"/>
          <w:rtl w:val="0"/>
        </w:rPr>
        <w:t xml:space="preserve">imágenes</w:t>
      </w:r>
      <w:r w:rsidDel="00000000" w:rsidR="00000000" w:rsidRPr="00000000">
        <w:rPr>
          <w:rFonts w:ascii="Calibri" w:cs="Calibri" w:eastAsia="Calibri" w:hAnsi="Calibri"/>
          <w:rtl w:val="0"/>
        </w:rPr>
        <w:t xml:space="preserve">. De esta forma encontrarás muchos más slogans y sus respectivas marcas.</w:t>
      </w:r>
    </w:p>
    <w:p w:rsidR="00000000" w:rsidDel="00000000" w:rsidP="00000000" w:rsidRDefault="00000000" w:rsidRPr="00000000" w14:paraId="00000093">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La consigna es </w:t>
      </w:r>
      <w:r w:rsidDel="00000000" w:rsidR="00000000" w:rsidRPr="00000000">
        <w:rPr>
          <w:rFonts w:ascii="Calibri" w:cs="Calibri" w:eastAsia="Calibri" w:hAnsi="Calibri"/>
          <w:rtl w:val="0"/>
        </w:rPr>
        <w:t xml:space="preserve">elegir 10 slogans</w:t>
      </w:r>
      <w:r w:rsidDel="00000000" w:rsidR="00000000" w:rsidRPr="00000000">
        <w:rPr>
          <w:rFonts w:ascii="Calibri" w:cs="Calibri" w:eastAsia="Calibri" w:hAnsi="Calibri"/>
          <w:rtl w:val="0"/>
        </w:rPr>
        <w:t xml:space="preserve"> (según tu gusto o criterio), </w:t>
      </w:r>
      <w:r w:rsidDel="00000000" w:rsidR="00000000" w:rsidRPr="00000000">
        <w:rPr>
          <w:rFonts w:ascii="Calibri" w:cs="Calibri" w:eastAsia="Calibri" w:hAnsi="Calibri"/>
          <w:rtl w:val="0"/>
        </w:rPr>
        <w:t xml:space="preserve">distintos a los dados en la tarea 1</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copiarlos en inglés junto con su respectiva marca, y luego escribir que significan los slogans en Español</w:t>
      </w:r>
      <w:r w:rsidDel="00000000" w:rsidR="00000000" w:rsidRPr="00000000">
        <w:rPr>
          <w:rFonts w:ascii="Calibri" w:cs="Calibri" w:eastAsia="Calibri" w:hAnsi="Calibri"/>
          <w:rtl w:val="0"/>
        </w:rPr>
        <w:t xml:space="preserve">. Recuerda las recomendaciones mencionadas anteriormente para los puntos 1 y 2.</w:t>
      </w:r>
    </w:p>
    <w:p w:rsidR="00000000" w:rsidDel="00000000" w:rsidP="00000000" w:rsidRDefault="00000000" w:rsidRPr="00000000" w14:paraId="00000094">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Task 4:</w:t>
      </w:r>
    </w:p>
    <w:p w:rsidR="00000000" w:rsidDel="00000000" w:rsidP="00000000" w:rsidRDefault="00000000" w:rsidRPr="00000000" w14:paraId="00000095">
      <w:pPr>
        <w:widowControl w:val="0"/>
        <w:spacing w:after="240" w:before="240" w:lineRule="auto"/>
        <w:rPr>
          <w:rFonts w:ascii="Calibri" w:cs="Calibri" w:eastAsia="Calibri" w:hAnsi="Calibri"/>
        </w:rPr>
      </w:pPr>
      <w:r w:rsidDel="00000000" w:rsidR="00000000" w:rsidRPr="00000000">
        <w:rPr>
          <w:rFonts w:ascii="Calibri" w:cs="Calibri" w:eastAsia="Calibri" w:hAnsi="Calibri"/>
          <w:rtl w:val="0"/>
        </w:rPr>
        <w:t xml:space="preserve">Indicar en cada slogan que escribiste para la tarea 3:</w:t>
      </w:r>
    </w:p>
    <w:p w:rsidR="00000000" w:rsidDel="00000000" w:rsidP="00000000" w:rsidRDefault="00000000" w:rsidRPr="00000000" w14:paraId="00000096">
      <w:pPr>
        <w:widowControl w:val="0"/>
        <w:spacing w:after="240" w:before="240" w:lineRule="auto"/>
        <w:ind w:left="360"/>
        <w:rPr>
          <w:rFonts w:ascii="Calibri" w:cs="Calibri" w:eastAsia="Calibri" w:hAnsi="Calibri"/>
        </w:rPr>
      </w:pPr>
      <w:r w:rsidDel="00000000" w:rsidR="00000000" w:rsidRPr="00000000">
        <w:rPr>
          <w:rFonts w:ascii="Calibri" w:cs="Calibri" w:eastAsia="Calibri" w:hAnsi="Calibri"/>
          <w:rtl w:val="0"/>
        </w:rPr>
        <w:t xml:space="preserve">a)       Cuál es la palabra de vocabulario que recordaste por haberla aprendido en la escuela o por tu experiencia con el idioma inglés </w:t>
      </w:r>
      <w:r w:rsidDel="00000000" w:rsidR="00000000" w:rsidRPr="00000000">
        <w:rPr>
          <w:rFonts w:ascii="Calibri" w:cs="Calibri" w:eastAsia="Calibri" w:hAnsi="Calibri"/>
          <w:rtl w:val="0"/>
        </w:rPr>
        <w:t xml:space="preserve">(subrayarla con color rojo)</w:t>
      </w:r>
    </w:p>
    <w:p w:rsidR="00000000" w:rsidDel="00000000" w:rsidP="00000000" w:rsidRDefault="00000000" w:rsidRPr="00000000" w14:paraId="00000097">
      <w:pPr>
        <w:widowControl w:val="0"/>
        <w:spacing w:after="240" w:before="240" w:lineRule="auto"/>
        <w:ind w:left="360"/>
        <w:rPr>
          <w:rFonts w:ascii="Calibri" w:cs="Calibri" w:eastAsia="Calibri" w:hAnsi="Calibri"/>
        </w:rPr>
      </w:pPr>
      <w:r w:rsidDel="00000000" w:rsidR="00000000" w:rsidRPr="00000000">
        <w:rPr>
          <w:rFonts w:ascii="Calibri" w:cs="Calibri" w:eastAsia="Calibri" w:hAnsi="Calibri"/>
          <w:rtl w:val="0"/>
        </w:rPr>
        <w:t xml:space="preserve">b)      Cuál es la palabra que te diste cuenta su significado porque es transparente, es decir porque es muy similar al español </w:t>
      </w:r>
      <w:r w:rsidDel="00000000" w:rsidR="00000000" w:rsidRPr="00000000">
        <w:rPr>
          <w:rFonts w:ascii="Calibri" w:cs="Calibri" w:eastAsia="Calibri" w:hAnsi="Calibri"/>
          <w:rtl w:val="0"/>
        </w:rPr>
        <w:t xml:space="preserve">(subrayarla con color azul)</w:t>
      </w:r>
    </w:p>
    <w:p w:rsidR="00000000" w:rsidDel="00000000" w:rsidP="00000000" w:rsidRDefault="00000000" w:rsidRPr="00000000" w14:paraId="00000098">
      <w:pPr>
        <w:widowControl w:val="0"/>
        <w:spacing w:after="240" w:before="240" w:lineRule="auto"/>
        <w:ind w:left="360"/>
        <w:rPr>
          <w:rFonts w:ascii="Calibri" w:cs="Calibri" w:eastAsia="Calibri" w:hAnsi="Calibri"/>
        </w:rPr>
      </w:pPr>
      <w:r w:rsidDel="00000000" w:rsidR="00000000" w:rsidRPr="00000000">
        <w:rPr>
          <w:rFonts w:ascii="Calibri" w:cs="Calibri" w:eastAsia="Calibri" w:hAnsi="Calibri"/>
          <w:rtl w:val="0"/>
        </w:rPr>
        <w:t xml:space="preserve">c)       Cuál palabra buscaste en el diccionario porque no conocías </w:t>
      </w:r>
      <w:r w:rsidDel="00000000" w:rsidR="00000000" w:rsidRPr="00000000">
        <w:rPr>
          <w:rFonts w:ascii="Calibri" w:cs="Calibri" w:eastAsia="Calibri" w:hAnsi="Calibri"/>
          <w:rtl w:val="0"/>
        </w:rPr>
        <w:t xml:space="preserve">(encerrarla en un círculo y a partir de una flecha escribir su significado en español)</w:t>
      </w:r>
      <w:r w:rsidDel="00000000" w:rsidR="00000000" w:rsidRPr="00000000">
        <w:rPr>
          <w:rFonts w:ascii="Calibri" w:cs="Calibri" w:eastAsia="Calibri" w:hAnsi="Calibri"/>
          <w:rtl w:val="0"/>
        </w:rPr>
        <w:t xml:space="preserve">. Si la palabra tiene más de un significado en el diccionario, escribir solo el que corresponde al sentido de esa palabra dentro de la frase (en este caso del slogan)</w:t>
      </w:r>
    </w:p>
    <w:p w:rsidR="00000000" w:rsidDel="00000000" w:rsidP="00000000" w:rsidRDefault="00000000" w:rsidRPr="00000000" w14:paraId="00000099">
      <w:pPr>
        <w:widowControl w:val="0"/>
        <w:spacing w:after="240" w:before="240" w:lineRule="auto"/>
        <w:ind w:left="360" w:firstLine="0"/>
        <w:rPr>
          <w:rFonts w:ascii="Calibri" w:cs="Calibri" w:eastAsia="Calibri" w:hAnsi="Calibri"/>
        </w:rPr>
      </w:pPr>
      <w:r w:rsidDel="00000000" w:rsidR="00000000" w:rsidRPr="00000000">
        <w:rPr>
          <w:rFonts w:ascii="Calibri" w:cs="Calibri" w:eastAsia="Calibri" w:hAnsi="Calibri"/>
          <w:rtl w:val="0"/>
        </w:rPr>
        <w:t xml:space="preserve">Nota:</w:t>
      </w:r>
      <w:r w:rsidDel="00000000" w:rsidR="00000000" w:rsidRPr="00000000">
        <w:rPr>
          <w:rFonts w:ascii="Calibri" w:cs="Calibri" w:eastAsia="Calibri" w:hAnsi="Calibri"/>
          <w:rtl w:val="0"/>
        </w:rPr>
        <w:t xml:space="preserve"> Si en el slogan que estás analizando alguna de estas tres alternativas no aparece según tu criterio, entonces no hará falta indicarlas.</w:t>
      </w:r>
    </w:p>
    <w:p w:rsidR="00000000" w:rsidDel="00000000" w:rsidP="00000000" w:rsidRDefault="00000000" w:rsidRPr="00000000" w14:paraId="0000009A">
      <w:pPr>
        <w:widowControl w:val="0"/>
        <w:spacing w:after="240" w:before="240" w:lineRule="auto"/>
        <w:ind w:left="360" w:firstLine="0"/>
        <w:rPr>
          <w:rFonts w:ascii="Calibri" w:cs="Calibri" w:eastAsia="Calibri" w:hAnsi="Calibri"/>
        </w:rPr>
      </w:pPr>
      <w:r w:rsidDel="00000000" w:rsidR="00000000" w:rsidRPr="00000000">
        <w:rPr>
          <w:rFonts w:ascii="Calibri" w:cs="Calibri" w:eastAsia="Calibri" w:hAnsi="Calibri"/>
          <w:rtl w:val="0"/>
        </w:rPr>
        <w:t xml:space="preserve">Recomiendo nuevamente </w:t>
      </w:r>
      <w:r w:rsidDel="00000000" w:rsidR="00000000" w:rsidRPr="00000000">
        <w:rPr>
          <w:rFonts w:ascii="Calibri" w:cs="Calibri" w:eastAsia="Calibri" w:hAnsi="Calibri"/>
          <w:rtl w:val="0"/>
        </w:rPr>
        <w:t xml:space="preserve">no usar traductor</w:t>
      </w:r>
      <w:r w:rsidDel="00000000" w:rsidR="00000000" w:rsidRPr="00000000">
        <w:rPr>
          <w:rFonts w:ascii="Calibri" w:cs="Calibri" w:eastAsia="Calibri" w:hAnsi="Calibri"/>
          <w:rtl w:val="0"/>
        </w:rPr>
        <w:t xml:space="preserve">, porque no nos hace pensar ni nos deja repasar nada de lo aprendido o visto en años anteriores.</w:t>
      </w:r>
    </w:p>
    <w:p w:rsidR="00000000" w:rsidDel="00000000" w:rsidP="00000000" w:rsidRDefault="00000000" w:rsidRPr="00000000" w14:paraId="0000009B">
      <w:pPr>
        <w:widowControl w:val="0"/>
        <w:spacing w:after="240" w:before="240" w:lineRule="auto"/>
        <w:ind w:left="360" w:firstLine="0"/>
        <w:rPr>
          <w:rFonts w:ascii="Calibri" w:cs="Calibri" w:eastAsia="Calibri" w:hAnsi="Calibri"/>
        </w:rPr>
      </w:pPr>
      <w:r w:rsidDel="00000000" w:rsidR="00000000" w:rsidRPr="00000000">
        <w:rPr>
          <w:rFonts w:ascii="Calibri" w:cs="Calibri" w:eastAsia="Calibri" w:hAnsi="Calibri"/>
          <w:rtl w:val="0"/>
        </w:rPr>
        <w:t xml:space="preserve">Recomiendo usar diccionarios, ya sea tradicionales en formato papel, o digitales (virtuales) ya sea en páginas de internet o aplicaciones (apps).</w:t>
      </w:r>
    </w:p>
    <w:p w:rsidR="00000000" w:rsidDel="00000000" w:rsidP="00000000" w:rsidRDefault="00000000" w:rsidRPr="00000000" w14:paraId="0000009C">
      <w:pPr>
        <w:widowControl w:val="0"/>
        <w:spacing w:after="240" w:before="240" w:lineRule="auto"/>
        <w:ind w:left="360" w:firstLine="0"/>
        <w:rPr>
          <w:rFonts w:ascii="Calibri" w:cs="Calibri" w:eastAsia="Calibri" w:hAnsi="Calibri"/>
        </w:rPr>
      </w:pPr>
      <w:r w:rsidDel="00000000" w:rsidR="00000000" w:rsidRPr="00000000">
        <w:rPr>
          <w:rFonts w:ascii="Calibri" w:cs="Calibri" w:eastAsia="Calibri" w:hAnsi="Calibri"/>
          <w:rtl w:val="0"/>
        </w:rPr>
        <w:t xml:space="preserve">!Que estén bien y que pronto nos podamos encontrar, saludos! Profesor Martin Fossa Riglos.</w:t>
      </w:r>
    </w:p>
    <w:p w:rsidR="00000000" w:rsidDel="00000000" w:rsidP="00000000" w:rsidRDefault="00000000" w:rsidRPr="00000000" w14:paraId="0000009D">
      <w:pPr>
        <w:widowControl w:val="0"/>
        <w:spacing w:after="240" w:befor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9E">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Geografía</w:t>
      </w:r>
    </w:p>
    <w:p w:rsidR="00000000" w:rsidDel="00000000" w:rsidP="00000000" w:rsidRDefault="00000000" w:rsidRPr="00000000" w14:paraId="0000009F">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Profesora: Mariana Alvarenga</w:t>
      </w:r>
    </w:p>
    <w:p w:rsidR="00000000" w:rsidDel="00000000" w:rsidP="00000000" w:rsidRDefault="00000000" w:rsidRPr="00000000" w14:paraId="000000A0">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Debido a la situación que estamos atravesando, necesito que estas actividades sean enviadas por mail mariana76alvarenga@gmail.com y así poder darles una devolución sobre lo trabajado. El archivo que adjunte deberá tener nombre y apellido y curso del alumno (van a guardar como y ahí les da la opción de ponerle el nombre) ejemplo:</w:t>
      </w:r>
    </w:p>
    <w:p w:rsidR="00000000" w:rsidDel="00000000" w:rsidP="00000000" w:rsidRDefault="00000000" w:rsidRPr="00000000" w14:paraId="000000A1">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Pr>
        <w:drawing>
          <wp:inline distB="114300" distT="114300" distL="114300" distR="114300">
            <wp:extent cx="6398592" cy="1604963"/>
            <wp:effectExtent b="0" l="0" r="0" t="0"/>
            <wp:docPr id="7" name="image20.png"/>
            <a:graphic>
              <a:graphicData uri="http://schemas.openxmlformats.org/drawingml/2006/picture">
                <pic:pic>
                  <pic:nvPicPr>
                    <pic:cNvPr id="0" name="image20.png"/>
                    <pic:cNvPicPr preferRelativeResize="0"/>
                  </pic:nvPicPr>
                  <pic:blipFill>
                    <a:blip r:embed="rId14"/>
                    <a:srcRect b="0" l="0" r="0" t="0"/>
                    <a:stretch>
                      <a:fillRect/>
                    </a:stretch>
                  </pic:blipFill>
                  <pic:spPr>
                    <a:xfrm>
                      <a:off x="0" y="0"/>
                      <a:ext cx="6398592" cy="1604963"/>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Y en el mail cuando lo envían en Asuntos deben poner su nombre y apellido y curso ejemplo:</w:t>
      </w:r>
    </w:p>
    <w:p w:rsidR="00000000" w:rsidDel="00000000" w:rsidP="00000000" w:rsidRDefault="00000000" w:rsidRPr="00000000" w14:paraId="000000A3">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34050" cy="1358900"/>
            <wp:effectExtent b="0" l="0" r="0" t="0"/>
            <wp:docPr id="18"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5734050" cy="1358900"/>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Esto me permitirá saber quiénes lo entregaron y poder realizar las devoluciones.</w:t>
      </w:r>
    </w:p>
    <w:p w:rsidR="00000000" w:rsidDel="00000000" w:rsidP="00000000" w:rsidRDefault="00000000" w:rsidRPr="00000000" w14:paraId="000000A5">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En el caso de no tener un mail les anexo un link con un tutorial de cómo gestionarlo.</w:t>
      </w:r>
    </w:p>
    <w:p w:rsidR="00000000" w:rsidDel="00000000" w:rsidP="00000000" w:rsidRDefault="00000000" w:rsidRPr="00000000" w14:paraId="000000A6">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https://www.youtube.com/watch?v=jUI7vUBBIKU</w:t>
      </w:r>
    </w:p>
    <w:p w:rsidR="00000000" w:rsidDel="00000000" w:rsidP="00000000" w:rsidRDefault="00000000" w:rsidRPr="00000000" w14:paraId="000000A7">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También les anexo como adjuntar un archivo en Gmail </w:t>
      </w:r>
      <w:r w:rsidDel="00000000" w:rsidR="00000000" w:rsidRPr="00000000">
        <w:rPr>
          <w:rFonts w:ascii="Calibri" w:cs="Calibri" w:eastAsia="Calibri" w:hAnsi="Calibri"/>
          <w:rtl w:val="0"/>
        </w:rPr>
        <w:t xml:space="preserve">https://www.youtube.com/watch?v=syWF9j964T4</w:t>
      </w:r>
    </w:p>
    <w:p w:rsidR="00000000" w:rsidDel="00000000" w:rsidP="00000000" w:rsidRDefault="00000000" w:rsidRPr="00000000" w14:paraId="000000A8">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En el caso de no poder realizarlo se comunican por los canales de comunicación que habilitamos y veremos como  solucionarlo.</w:t>
      </w:r>
    </w:p>
    <w:p w:rsidR="00000000" w:rsidDel="00000000" w:rsidP="00000000" w:rsidRDefault="00000000" w:rsidRPr="00000000" w14:paraId="000000A9">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Cada actividad tendrá su fecha de entrega</w:t>
      </w:r>
    </w:p>
    <w:p w:rsidR="00000000" w:rsidDel="00000000" w:rsidP="00000000" w:rsidRDefault="00000000" w:rsidRPr="00000000" w14:paraId="000000AA">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Actividad Nº 3</w:t>
      </w:r>
    </w:p>
    <w:p w:rsidR="00000000" w:rsidDel="00000000" w:rsidP="00000000" w:rsidRDefault="00000000" w:rsidRPr="00000000" w14:paraId="000000AB">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Fecha de entrega: 07/04</w:t>
      </w:r>
    </w:p>
    <w:p w:rsidR="00000000" w:rsidDel="00000000" w:rsidP="00000000" w:rsidRDefault="00000000" w:rsidRPr="00000000" w14:paraId="000000AC">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Modelo agroexportador</w:t>
      </w:r>
    </w:p>
    <w:p w:rsidR="00000000" w:rsidDel="00000000" w:rsidP="00000000" w:rsidRDefault="00000000" w:rsidRPr="00000000" w14:paraId="000000AD">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Para recordar:</w:t>
      </w:r>
      <w:r w:rsidDel="00000000" w:rsidR="00000000" w:rsidRPr="00000000">
        <w:rPr>
          <w:rFonts w:ascii="Calibri" w:cs="Calibri" w:eastAsia="Calibri" w:hAnsi="Calibri"/>
          <w:rtl w:val="0"/>
        </w:rPr>
        <w:t xml:space="preserve"> Los censos nos permite analizar cuál ha sido el comportamiento demográfico de la población. Es decir, los datos censales permiten conocer la dinámica de la población: cuanto ha crecido o disminuido, y a que velocidad o ritmo, cuál es la proporción de extranjero o cuál es la participación de los ancianos sobre la población total, entre otras características.</w:t>
      </w:r>
    </w:p>
    <w:p w:rsidR="00000000" w:rsidDel="00000000" w:rsidP="00000000" w:rsidRDefault="00000000" w:rsidRPr="00000000" w14:paraId="000000AE">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La ONU recomienda realizar los Censos cada 10 años.En Argentina los censos sea han realizados en los siguientes años 1869, 1895, 1914, 1947,1960, 1970, 1980, 1991, 2001 y 2010</w:t>
      </w:r>
      <w:r w:rsidDel="00000000" w:rsidR="00000000" w:rsidRPr="00000000">
        <w:rPr>
          <w:rFonts w:ascii="Calibri" w:cs="Calibri" w:eastAsia="Calibri" w:hAnsi="Calibri"/>
        </w:rPr>
        <w:drawing>
          <wp:inline distB="114300" distT="114300" distL="114300" distR="114300">
            <wp:extent cx="2419350" cy="2009775"/>
            <wp:effectExtent b="0" l="0" r="0" t="0"/>
            <wp:docPr id="1" name="image8.png"/>
            <a:graphic>
              <a:graphicData uri="http://schemas.openxmlformats.org/drawingml/2006/picture">
                <pic:pic>
                  <pic:nvPicPr>
                    <pic:cNvPr id="0" name="image8.png"/>
                    <pic:cNvPicPr preferRelativeResize="0"/>
                  </pic:nvPicPr>
                  <pic:blipFill>
                    <a:blip r:embed="rId16"/>
                    <a:srcRect b="0" l="0" r="0" t="0"/>
                    <a:stretch>
                      <a:fillRect/>
                    </a:stretch>
                  </pic:blipFill>
                  <pic:spPr>
                    <a:xfrm>
                      <a:off x="0" y="0"/>
                      <a:ext cx="2419350" cy="2009775"/>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Fuente: </w:t>
      </w:r>
      <w:r w:rsidDel="00000000" w:rsidR="00000000" w:rsidRPr="00000000">
        <w:rPr>
          <w:rFonts w:ascii="Calibri" w:cs="Calibri" w:eastAsia="Calibri" w:hAnsi="Calibri"/>
          <w:rtl w:val="0"/>
        </w:rPr>
        <w:t xml:space="preserve">www.indec.com</w:t>
      </w:r>
    </w:p>
    <w:p w:rsidR="00000000" w:rsidDel="00000000" w:rsidP="00000000" w:rsidRDefault="00000000" w:rsidRPr="00000000" w14:paraId="000000B0">
      <w:pPr>
        <w:widowControl w:val="0"/>
        <w:spacing w:after="240" w:befor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1)  </w:t>
        <w:tab/>
        <w:t xml:space="preserve">Observe el cuadro de la población extranjera sobre la población total y mencione:</w:t>
      </w:r>
    </w:p>
    <w:p w:rsidR="00000000" w:rsidDel="00000000" w:rsidP="00000000" w:rsidRDefault="00000000" w:rsidRPr="00000000" w14:paraId="000000B1">
      <w:pPr>
        <w:widowControl w:val="0"/>
        <w:spacing w:after="240" w:befor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a)  </w:t>
        <w:tab/>
        <w:t xml:space="preserve">Teniendo en cuenta el texto leído en la actividad 2 sobre el modelo agroexportador, mencione: entre qué períodos se desarrollo dicho modelo económico en Argentina y cuáles son los censos que se realizaron en dicho períodos, de donde provenían los inmigrantes en ese período.</w:t>
      </w:r>
    </w:p>
    <w:p w:rsidR="00000000" w:rsidDel="00000000" w:rsidP="00000000" w:rsidRDefault="00000000" w:rsidRPr="00000000" w14:paraId="000000B2">
      <w:pPr>
        <w:widowControl w:val="0"/>
        <w:spacing w:after="240" w:befor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b)  </w:t>
        <w:tab/>
        <w:t xml:space="preserve">¿Cuál fue el período con mayor llegada de extranjero?</w:t>
      </w:r>
    </w:p>
    <w:p w:rsidR="00000000" w:rsidDel="00000000" w:rsidP="00000000" w:rsidRDefault="00000000" w:rsidRPr="00000000" w14:paraId="000000B3">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0B4">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Actividad N 4</w:t>
      </w:r>
    </w:p>
    <w:p w:rsidR="00000000" w:rsidDel="00000000" w:rsidP="00000000" w:rsidRDefault="00000000" w:rsidRPr="00000000" w14:paraId="000000B5">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Fecha de entrega: 14/04</w:t>
      </w:r>
    </w:p>
    <w:p w:rsidR="00000000" w:rsidDel="00000000" w:rsidP="00000000" w:rsidRDefault="00000000" w:rsidRPr="00000000" w14:paraId="000000B6">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Inmigración</w:t>
      </w:r>
    </w:p>
    <w:p w:rsidR="00000000" w:rsidDel="00000000" w:rsidP="00000000" w:rsidRDefault="00000000" w:rsidRPr="00000000" w14:paraId="000000B7">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Lean  atentamente el artículo Felipe Pigna “La huelga de inquilinos de 1907” y respondan:</w:t>
      </w:r>
    </w:p>
    <w:p w:rsidR="00000000" w:rsidDel="00000000" w:rsidP="00000000" w:rsidRDefault="00000000" w:rsidRPr="00000000" w14:paraId="000000B8">
      <w:pPr>
        <w:widowControl w:val="0"/>
        <w:spacing w:after="240" w:befor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1)  </w:t>
        <w:tab/>
        <w:t xml:space="preserve">¿Cómo era vivir en conventillos?¿por qué?</w:t>
      </w:r>
    </w:p>
    <w:p w:rsidR="00000000" w:rsidDel="00000000" w:rsidP="00000000" w:rsidRDefault="00000000" w:rsidRPr="00000000" w14:paraId="000000B9">
      <w:pPr>
        <w:widowControl w:val="0"/>
        <w:spacing w:after="240" w:befor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2)  </w:t>
        <w:tab/>
        <w:t xml:space="preserve">¿Quiénes se beneficiaban con está modalidad de acceso a la vivienda?¿Por qué?</w:t>
      </w:r>
    </w:p>
    <w:p w:rsidR="00000000" w:rsidDel="00000000" w:rsidP="00000000" w:rsidRDefault="00000000" w:rsidRPr="00000000" w14:paraId="000000BA">
      <w:pPr>
        <w:widowControl w:val="0"/>
        <w:spacing w:after="240" w:befor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3)  </w:t>
        <w:tab/>
        <w:t xml:space="preserve">¿Cuál es el reclamo de los inquilinos?¿Cómo se soluciona?</w:t>
      </w:r>
    </w:p>
    <w:p w:rsidR="00000000" w:rsidDel="00000000" w:rsidP="00000000" w:rsidRDefault="00000000" w:rsidRPr="00000000" w14:paraId="000000BB">
      <w:pPr>
        <w:widowControl w:val="0"/>
        <w:spacing w:after="240" w:befor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4)  </w:t>
        <w:tab/>
        <w:t xml:space="preserve">¿Dónde se localizaron los conventillos y porqué?</w:t>
      </w:r>
    </w:p>
    <w:p w:rsidR="00000000" w:rsidDel="00000000" w:rsidP="00000000" w:rsidRDefault="00000000" w:rsidRPr="00000000" w14:paraId="000000BC">
      <w:pPr>
        <w:pStyle w:val="Heading1"/>
        <w:keepNext w:val="0"/>
        <w:keepLines w:val="0"/>
        <w:widowControl w:val="0"/>
        <w:spacing w:after="100" w:before="480" w:line="320.86956521739125" w:lineRule="auto"/>
        <w:ind w:left="360" w:firstLine="0"/>
        <w:jc w:val="both"/>
        <w:rPr>
          <w:rFonts w:ascii="Calibri" w:cs="Calibri" w:eastAsia="Calibri" w:hAnsi="Calibri"/>
        </w:rPr>
      </w:pPr>
      <w:bookmarkStart w:colFirst="0" w:colLast="0" w:name="_k6rmc9dfk62c" w:id="1"/>
      <w:bookmarkEnd w:id="1"/>
      <w:r w:rsidDel="00000000" w:rsidR="00000000" w:rsidRPr="00000000">
        <w:rPr>
          <w:rFonts w:ascii="Calibri" w:cs="Calibri" w:eastAsia="Calibri" w:hAnsi="Calibri"/>
          <w:rtl w:val="0"/>
        </w:rPr>
        <w:t xml:space="preserve">La huelga de inquilinos de 1907</w:t>
      </w:r>
    </w:p>
    <w:p w:rsidR="00000000" w:rsidDel="00000000" w:rsidP="00000000" w:rsidRDefault="00000000" w:rsidRPr="00000000" w14:paraId="000000BD">
      <w:pPr>
        <w:pStyle w:val="Heading5"/>
        <w:keepNext w:val="0"/>
        <w:keepLines w:val="0"/>
        <w:widowControl w:val="0"/>
        <w:spacing w:after="40" w:before="220" w:lineRule="auto"/>
        <w:ind w:left="360" w:firstLine="0"/>
        <w:jc w:val="both"/>
        <w:rPr>
          <w:rFonts w:ascii="Calibri" w:cs="Calibri" w:eastAsia="Calibri" w:hAnsi="Calibri"/>
        </w:rPr>
      </w:pPr>
      <w:bookmarkStart w:colFirst="0" w:colLast="0" w:name="_jj6czxfgrpoo" w:id="2"/>
      <w:bookmarkEnd w:id="2"/>
      <w:r w:rsidDel="00000000" w:rsidR="00000000" w:rsidRPr="00000000">
        <w:rPr>
          <w:rFonts w:ascii="Calibri" w:cs="Calibri" w:eastAsia="Calibri" w:hAnsi="Calibri"/>
          <w:rtl w:val="0"/>
        </w:rPr>
        <w:t xml:space="preserve">Autor</w:t>
      </w:r>
      <w:r w:rsidDel="00000000" w:rsidR="00000000" w:rsidRPr="00000000">
        <w:rPr>
          <w:rFonts w:ascii="Calibri" w:cs="Calibri" w:eastAsia="Calibri" w:hAnsi="Calibri"/>
          <w:rtl w:val="0"/>
        </w:rPr>
        <w:t xml:space="preserve">: Felipe Pigna</w:t>
      </w:r>
    </w:p>
    <w:p w:rsidR="00000000" w:rsidDel="00000000" w:rsidP="00000000" w:rsidRDefault="00000000" w:rsidRPr="00000000" w14:paraId="000000BE">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El costo de vida aumentaba día a día y el salario iba teniendo casi un sentido testimonial para los miembros de los sectores populares. Uno de los rubros que había sufrido mayores aumentos frente a los eternamente rezagados salarios era el de los alquileres, que se llevaban un buen porcentaje de los ingresos familiares.</w:t>
      </w:r>
    </w:p>
    <w:p w:rsidR="00000000" w:rsidDel="00000000" w:rsidP="00000000" w:rsidRDefault="00000000" w:rsidRPr="00000000" w14:paraId="000000BF">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“Sea propietario” prometían los folletos de las agencias de promoción de la Argentina en Europa destinadas a los proletarios europeos, que eran alojados a su arribo en el llamado “Hotel de Inmigrantes”, un depósito de seres humanos, del cual se los expulsaba a los cinco días, quedando librados a su escasa o inexistente fortuna.</w:t>
      </w:r>
    </w:p>
    <w:p w:rsidR="00000000" w:rsidDel="00000000" w:rsidP="00000000" w:rsidRDefault="00000000" w:rsidRPr="00000000" w14:paraId="000000C0">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A la salida del Hotel estaban los “promotores” de los conventillos, subidos a carros que trasladaban a los inmigrantes hacia su nuevo destino. No había contratos de alquiler; el primer recibo de pago se lo daban al inquilino a los tres meses, para poder desalojarlo por falta de pago cuando el encargado o el propietario lo dispusiese.</w:t>
      </w:r>
    </w:p>
    <w:p w:rsidR="00000000" w:rsidDel="00000000" w:rsidP="00000000" w:rsidRDefault="00000000" w:rsidRPr="00000000" w14:paraId="000000C1">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Aquellas casas de inquilinato habían comenzado a surgir a comienzos de 1871 cuando las tropas argentinas regresaron de la guerra del Paraguay y trajeron, entre otras cosas, la epidemia de fiebre amarilla. El foco infeccioso se concentró en los barrios porteños de San Telmo y Monserrat, lugares tradicionales de residencia de nuestras familias “patricias”, que decidieron abandonar sus enormes mansiones para trasladarse a Barrio Norte y Recoleta.</w:t>
      </w:r>
    </w:p>
    <w:p w:rsidR="00000000" w:rsidDel="00000000" w:rsidP="00000000" w:rsidRDefault="00000000" w:rsidRPr="00000000" w14:paraId="000000C2">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El capital ocioso conformado por aquellas casonas encontraría rápidamente un nuevo destino con notable rédito para sus dueños, que vieron en el aluvión inmigratorio una notable oportunidad de darle un fin productivo a sus propiedades abandonadas. Los palacetes fueron transformados en verdaderos palomares, con habitaciones sin ventanas y con un solo baño para cientos de personas.</w:t>
      </w:r>
    </w:p>
    <w:p w:rsidR="00000000" w:rsidDel="00000000" w:rsidP="00000000" w:rsidRDefault="00000000" w:rsidRPr="00000000" w14:paraId="000000C3">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En un principio se las llamó “casas de alquiler” o “inquilinatos”, hasta que el ingenio popular las bautizó como </w:t>
      </w:r>
      <w:r w:rsidDel="00000000" w:rsidR="00000000" w:rsidRPr="00000000">
        <w:rPr>
          <w:rFonts w:ascii="Calibri" w:cs="Calibri" w:eastAsia="Calibri" w:hAnsi="Calibri"/>
          <w:rtl w:val="0"/>
        </w:rPr>
        <w:t xml:space="preserve">conventillos</w:t>
      </w:r>
      <w:r w:rsidDel="00000000" w:rsidR="00000000" w:rsidRPr="00000000">
        <w:rPr>
          <w:rFonts w:ascii="Calibri" w:cs="Calibri" w:eastAsia="Calibri" w:hAnsi="Calibri"/>
          <w:rtl w:val="0"/>
        </w:rPr>
        <w:t xml:space="preserve">, un diminutivo de convento, que ironizaba sobre las numerosas celdas que poblaban estos nuevos negocios de la oligarquía.</w:t>
      </w:r>
    </w:p>
    <w:p w:rsidR="00000000" w:rsidDel="00000000" w:rsidP="00000000" w:rsidRDefault="00000000" w:rsidRPr="00000000" w14:paraId="000000C4">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Gélidos en invierno, tórridos en verano, siempre insalubres, los conventillos eran la única posibilidad de vivienda para los recién llegados.</w:t>
      </w:r>
    </w:p>
    <w:p w:rsidR="00000000" w:rsidDel="00000000" w:rsidP="00000000" w:rsidRDefault="00000000" w:rsidRPr="00000000" w14:paraId="000000C5">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A comienzos de 1880 en Buenos Aires había 1.770 conventillos, en los que vivían 51.915 personas repartidas en 24.023 habitaciones de material, madera y chapas. Para mediados de 1890, ya eran 2.249 para 94.743 inquilinos.</w:t>
      </w:r>
    </w:p>
    <w:p w:rsidR="00000000" w:rsidDel="00000000" w:rsidP="00000000" w:rsidRDefault="00000000" w:rsidRPr="00000000" w14:paraId="000000C6">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En su revelador “Estudio sobre las casas de inquilinato de Buenos Aires”, publicado en 1885, el doctor Guillermo Rawson, apelaba, más que a la solidaridad, al desarrollado espíritu de supervivencia de nuestra clase dirigente para intentar mejorar las condiciones de vida de los inquilinos:</w:t>
      </w:r>
    </w:p>
    <w:p w:rsidR="00000000" w:rsidDel="00000000" w:rsidP="00000000" w:rsidRDefault="00000000" w:rsidRPr="00000000" w14:paraId="000000C7">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”De aquellas fétidas pocilgas, cuyo aire jamás se renueva y en cuyo ambiente se cultivan los gérmenes de las más terribles enfermedades, salen esas emanaciones, se incorporan a la atmósfera circunvecina y son conducidas por ella tal vez hasta los lujosos palacios de los ricos.</w:t>
      </w:r>
    </w:p>
    <w:p w:rsidR="00000000" w:rsidDel="00000000" w:rsidP="00000000" w:rsidRDefault="00000000" w:rsidRPr="00000000" w14:paraId="000000C8">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”Un día, uno de los seres queridos del hogar, un hijo, que es un ángel a quien rodeamos de cuidados y de caricias, se despierta ardiendo con la fiebre y con el sufrimiento de una grave dolencia […], aquel cuadro de horror que hemos contemplado un momento en la casa del pobre. Pensemos en aquella acumulación de centenares de personas, de todas las edades y condiciones, amontonadas en el recinto malsano de sus habitaciones; recordemos que allí se desenvuelven y se reproducen por millares, bajo aquellas mortíferas influencias, los gérmenes eficaces para producir las infecciones, y que ese aire envenenado se escapa lentamente con su carga de muerte, se difunde en las calles, penetra sin ser visto en las casas, aun en las mejor dispuestas; y que aquel niño querido, en medio de su infantil alegría y aun bajo las caricias de sus padres, ha respirado acaso una porción pequeña de aquel aire viajero que va llevando a todas partes el germen de la muerte.</w:t>
      </w:r>
    </w:p>
    <w:p w:rsidR="00000000" w:rsidDel="00000000" w:rsidP="00000000" w:rsidRDefault="00000000" w:rsidRPr="00000000" w14:paraId="000000C9">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”Las casas de inquilinato, con raras excepciones, si las hay, son edificios antiguos, mal construidos en su origen, decadentes ahora, y que nunca fueron calculados para el destino a que se les aplica. Los propietarios de las casas no tienen interés en mejorarlas, puesto que así como están les producen una renta que no podría percibir en cualquier otra colocación que dieran a su dinero.”</w:t>
      </w:r>
    </w:p>
    <w:p w:rsidR="00000000" w:rsidDel="00000000" w:rsidP="00000000" w:rsidRDefault="00000000" w:rsidRPr="00000000" w14:paraId="000000CA">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Pero no hubo caso, ni así pudo lograr la conmiseración de los dueños de todo que seguían preocupados en cosas tales como la importación de carros y caballos de Rusia y champagne francés hasta convertir a la Argentina en uno de los principales consumidores de América.</w:t>
      </w:r>
    </w:p>
    <w:p w:rsidR="00000000" w:rsidDel="00000000" w:rsidP="00000000" w:rsidRDefault="00000000" w:rsidRPr="00000000" w14:paraId="000000CB">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Un personaje de un relato del ministro de Roca, Eduardo Wilde, se quejaba de las “incomodidades” de su nueva mansión: “¿Sabés por qué he venido? Por huir de mi casa donde no podía dar un paso sin romperme la crisma contra algún objeto de arte. Casi me saqué un ojo una noche, entrando a oscuras a mi escritorio, contra el busto de Gladstone [líder conservador inglés]; otro día la Venus de Milo me hizo un moretón que todavía me duele; me alegré de verla con el brazo roto. Después, por sostener a la mascota me disloqué el dedo en la silla de Napoleón en Santa Elena, un bronce pesadísimo y casi me caí enredado en un tapiz del Japón. Luego, todos los días tenía disgustos con los sirvientes. Cada momento había alguna escena entre ellos y los adornos de la casa. –Señora, decía la mucama, Francisco ha roto un dedo a Fidias. –¿Cómo ha hecho eso usted, Francisco? –Señora, si ese Fidias es muy malo de sacudir.” </w:t>
      </w:r>
      <w:r w:rsidDel="00000000" w:rsidR="00000000" w:rsidRPr="00000000">
        <w:rPr>
          <w:rFonts w:ascii="Calibri" w:cs="Calibri" w:eastAsia="Calibri" w:hAnsi="Calibri"/>
          <w:rtl w:val="0"/>
        </w:rPr>
        <w:t xml:space="preserve">1</w:t>
      </w:r>
    </w:p>
    <w:p w:rsidR="00000000" w:rsidDel="00000000" w:rsidP="00000000" w:rsidRDefault="00000000" w:rsidRPr="00000000" w14:paraId="000000CC">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La situación explotó a mediados de 1907 cuando se produjo una novedosa huelga de inquilinos. Los habitantes de los conventillos de Buenos Aires, Rosario, La Plata y Bahía Blanca decidieron no pagar sus alquileres frente las pésimas condiciones de vida en los inquilinatos y al aumento desmedido aplicado por los propietarios.</w:t>
      </w:r>
    </w:p>
    <w:p w:rsidR="00000000" w:rsidDel="00000000" w:rsidP="00000000" w:rsidRDefault="00000000" w:rsidRPr="00000000" w14:paraId="000000CD">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La represión policial no se hizo esperar y comenzaron los desalojos. En la Capital estuvieron a cargo del jefe de Policía, quien desalojó a las familias obreras en las madrugadas del crudo invierno de 1907 a manguerazos de agua helada con la ayuda del cuerpo de bomberos.</w:t>
      </w:r>
    </w:p>
    <w:p w:rsidR="00000000" w:rsidDel="00000000" w:rsidP="00000000" w:rsidRDefault="00000000" w:rsidRPr="00000000" w14:paraId="000000CE">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“Anarquista se nace” decía el flamante jefe de Policía, coronel Ramón Lorenzo Falcón, mirando a Miguel Pepe, quien con solo 15 años se convirtió en uno de los más activos y eficaces oradores de aquellas jornadas.  Vinieron los desalojos y los tiros. Miguel quedó herido en un brazo. “Barramos con las escobas las injusticias de este mundo” se le escuchó decir. A los pocos días, una  manifestación de escobas, -mayoritariamente compuesta por mujeres y niños, los que más horas por día padecían los males de los conventillos- recorrió Buenos Aires. Salían a la luz los invisibles. Eran miles de escobas portadas pacíficamente.</w:t>
      </w:r>
    </w:p>
    <w:p w:rsidR="00000000" w:rsidDel="00000000" w:rsidP="00000000" w:rsidRDefault="00000000" w:rsidRPr="00000000" w14:paraId="000000CF">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El solidario gremio de los carreros se puso a disposición de los desalojados para trasladar a las familias a los campamentos organizados por los sindicatos anarquistas, donde el gremio gastronómico preparaba suculentas ollas populares financiadas con  aportes que llegaban de todo el país.</w:t>
      </w:r>
    </w:p>
    <w:p w:rsidR="00000000" w:rsidDel="00000000" w:rsidP="00000000" w:rsidRDefault="00000000" w:rsidRPr="00000000" w14:paraId="000000D0">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Tras una durísima y desigual lucha, los huelguistas lograron parcialmente su objetivo de conseguir la rebaja de los alquileres y mejorar mínimamente las condiciones de vida. Este original movimiento, que fue tomado como ejemplo y replicado en varias capitales del “primer” mundo, representó un llamado de atención sobre las dramáticas condiciones de vida de la mayoría de la población que ocuparon por aquellos días las tapas y los editoriales de los principales diarios.</w:t>
      </w:r>
    </w:p>
    <w:p w:rsidR="00000000" w:rsidDel="00000000" w:rsidP="00000000" w:rsidRDefault="00000000" w:rsidRPr="00000000" w14:paraId="000000D1">
      <w:pPr>
        <w:widowControl w:val="0"/>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Referencias: </w:t>
      </w:r>
      <w:r w:rsidDel="00000000" w:rsidR="00000000" w:rsidRPr="00000000">
        <w:rPr>
          <w:rFonts w:ascii="Calibri" w:cs="Calibri" w:eastAsia="Calibri" w:hAnsi="Calibri"/>
          <w:rtl w:val="0"/>
        </w:rPr>
        <w:t xml:space="preserve">1</w:t>
      </w:r>
      <w:r w:rsidDel="00000000" w:rsidR="00000000" w:rsidRPr="00000000">
        <w:rPr>
          <w:rFonts w:ascii="Calibri" w:cs="Calibri" w:eastAsia="Calibri" w:hAnsi="Calibri"/>
          <w:rtl w:val="0"/>
        </w:rPr>
        <w:t xml:space="preserve"> Eduardo Wilde, </w:t>
      </w:r>
      <w:r w:rsidDel="00000000" w:rsidR="00000000" w:rsidRPr="00000000">
        <w:rPr>
          <w:rFonts w:ascii="Calibri" w:cs="Calibri" w:eastAsia="Calibri" w:hAnsi="Calibri"/>
          <w:rtl w:val="0"/>
        </w:rPr>
        <w:t xml:space="preserve">Tiempos modernos</w:t>
      </w:r>
      <w:r w:rsidDel="00000000" w:rsidR="00000000" w:rsidRPr="00000000">
        <w:rPr>
          <w:rFonts w:ascii="Calibri" w:cs="Calibri" w:eastAsia="Calibri" w:hAnsi="Calibri"/>
          <w:rtl w:val="0"/>
        </w:rPr>
        <w:t xml:space="preserve">, Buenos Aires, Centro Editor de América Latina, 1971.</w:t>
      </w:r>
    </w:p>
    <w:p w:rsidR="00000000" w:rsidDel="00000000" w:rsidP="00000000" w:rsidRDefault="00000000" w:rsidRPr="00000000" w14:paraId="000000D2">
      <w:pPr>
        <w:widowControl w:val="0"/>
        <w:spacing w:after="240" w:before="240" w:lineRule="auto"/>
        <w:ind w:left="360" w:firstLine="0"/>
        <w:jc w:val="both"/>
        <w:rPr>
          <w:rFonts w:ascii="Calibri" w:cs="Calibri" w:eastAsia="Calibri" w:hAnsi="Calibri"/>
        </w:rPr>
      </w:pPr>
      <w:r w:rsidDel="00000000" w:rsidR="00000000" w:rsidRPr="00000000">
        <w:rPr>
          <w:rFonts w:ascii="Calibri" w:cs="Calibri" w:eastAsia="Calibri" w:hAnsi="Calibri"/>
          <w:rtl w:val="0"/>
        </w:rPr>
        <w:t xml:space="preserve">Fuente:</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https://www.elhistoriador.com.ar/la-huelga-de-inquilinos-de-1907/</w:t>
      </w:r>
      <w:r w:rsidDel="00000000" w:rsidR="00000000" w:rsidRPr="00000000">
        <w:rPr>
          <w:rtl w:val="0"/>
        </w:rPr>
      </w:r>
    </w:p>
    <w:p w:rsidR="00000000" w:rsidDel="00000000" w:rsidP="00000000" w:rsidRDefault="00000000" w:rsidRPr="00000000" w14:paraId="000000D3">
      <w:pPr>
        <w:widowControl w:val="0"/>
        <w:spacing w:after="240" w:before="240" w:lineRule="auto"/>
        <w:ind w:left="360" w:firstLine="0"/>
        <w:rPr>
          <w:rFonts w:ascii="Calibri" w:cs="Calibri" w:eastAsia="Calibri" w:hAnsi="Calibri"/>
        </w:rPr>
      </w:pPr>
      <w:r w:rsidDel="00000000" w:rsidR="00000000" w:rsidRPr="00000000">
        <w:rPr>
          <w:rFonts w:ascii="Calibri" w:cs="Calibri" w:eastAsia="Calibri" w:hAnsi="Calibri"/>
          <w:rtl w:val="0"/>
        </w:rPr>
        <w:t xml:space="preserve">Economía Política</w:t>
      </w:r>
    </w:p>
    <w:p w:rsidR="00000000" w:rsidDel="00000000" w:rsidP="00000000" w:rsidRDefault="00000000" w:rsidRPr="00000000" w14:paraId="000000D4">
      <w:pPr>
        <w:widowControl w:val="0"/>
        <w:spacing w:after="240" w:before="240" w:lineRule="auto"/>
        <w:ind w:left="360" w:firstLine="0"/>
        <w:rPr>
          <w:rFonts w:ascii="Calibri" w:cs="Calibri" w:eastAsia="Calibri" w:hAnsi="Calibri"/>
        </w:rPr>
      </w:pPr>
      <w:r w:rsidDel="00000000" w:rsidR="00000000" w:rsidRPr="00000000">
        <w:rPr>
          <w:rFonts w:ascii="Calibri" w:cs="Calibri" w:eastAsia="Calibri" w:hAnsi="Calibri"/>
          <w:rtl w:val="0"/>
        </w:rPr>
        <w:t xml:space="preserve">Profesora: Paola Scotto</w:t>
      </w:r>
    </w:p>
    <w:p w:rsidR="00000000" w:rsidDel="00000000" w:rsidP="00000000" w:rsidRDefault="00000000" w:rsidRPr="00000000" w14:paraId="000000D5">
      <w:pPr>
        <w:widowControl w:val="0"/>
        <w:spacing w:after="240" w:before="240" w:lineRule="auto"/>
        <w:ind w:left="360" w:firstLine="0"/>
        <w:rPr>
          <w:rFonts w:ascii="Calibri" w:cs="Calibri" w:eastAsia="Calibri" w:hAnsi="Calibri"/>
        </w:rPr>
      </w:pPr>
      <w:r w:rsidDel="00000000" w:rsidR="00000000" w:rsidRPr="00000000">
        <w:rPr>
          <w:rFonts w:ascii="Calibri" w:cs="Calibri" w:eastAsia="Calibri" w:hAnsi="Calibri"/>
          <w:rtl w:val="0"/>
        </w:rPr>
        <w:t xml:space="preserve">Hola a todos y a todas… Seguiremos trabajando estos días con las siguientes actividades. </w:t>
      </w:r>
    </w:p>
    <w:p w:rsidR="00000000" w:rsidDel="00000000" w:rsidP="00000000" w:rsidRDefault="00000000" w:rsidRPr="00000000" w14:paraId="000000D6">
      <w:pPr>
        <w:widowControl w:val="0"/>
        <w:spacing w:after="240" w:before="240" w:lineRule="auto"/>
        <w:ind w:left="360" w:firstLine="0"/>
        <w:rPr>
          <w:rFonts w:ascii="Calibri" w:cs="Calibri" w:eastAsia="Calibri" w:hAnsi="Calibri"/>
        </w:rPr>
      </w:pPr>
      <w:r w:rsidDel="00000000" w:rsidR="00000000" w:rsidRPr="00000000">
        <w:rPr>
          <w:rFonts w:ascii="Calibri" w:cs="Calibri" w:eastAsia="Calibri" w:hAnsi="Calibri"/>
          <w:rtl w:val="0"/>
        </w:rPr>
        <w:t xml:space="preserve">Actividad N°4</w:t>
      </w:r>
    </w:p>
    <w:p w:rsidR="00000000" w:rsidDel="00000000" w:rsidP="00000000" w:rsidRDefault="00000000" w:rsidRPr="00000000" w14:paraId="000000D7">
      <w:pPr>
        <w:widowControl w:val="0"/>
        <w:spacing w:after="240" w:before="240" w:lineRule="auto"/>
        <w:ind w:left="360" w:firstLine="0"/>
        <w:rPr>
          <w:rFonts w:ascii="Calibri" w:cs="Calibri" w:eastAsia="Calibri" w:hAnsi="Calibri"/>
        </w:rPr>
      </w:pPr>
      <w:r w:rsidDel="00000000" w:rsidR="00000000" w:rsidRPr="00000000">
        <w:rPr>
          <w:rFonts w:ascii="Calibri" w:cs="Calibri" w:eastAsia="Calibri" w:hAnsi="Calibri"/>
          <w:rtl w:val="0"/>
        </w:rPr>
        <w:t xml:space="preserve">Leer el siguiente relato y contestar:</w:t>
      </w:r>
    </w:p>
    <w:p w:rsidR="00000000" w:rsidDel="00000000" w:rsidP="00000000" w:rsidRDefault="00000000" w:rsidRPr="00000000" w14:paraId="000000D8">
      <w:pPr>
        <w:widowControl w:val="0"/>
        <w:numPr>
          <w:ilvl w:val="0"/>
          <w:numId w:val="3"/>
        </w:numPr>
        <w:spacing w:after="0" w:afterAutospacing="0" w:before="240" w:lineRule="auto"/>
        <w:ind w:left="720" w:hanging="360"/>
        <w:rPr>
          <w:sz w:val="24"/>
          <w:szCs w:val="24"/>
          <w:u w:val="none"/>
        </w:rPr>
      </w:pPr>
      <w:r w:rsidDel="00000000" w:rsidR="00000000" w:rsidRPr="00000000">
        <w:rPr>
          <w:rFonts w:ascii="Calibri" w:cs="Calibri" w:eastAsia="Calibri" w:hAnsi="Calibri"/>
          <w:rtl w:val="0"/>
        </w:rPr>
        <w:t xml:space="preserve">¿Qué episodio relata Adriana Calvo?</w:t>
      </w:r>
    </w:p>
    <w:p w:rsidR="00000000" w:rsidDel="00000000" w:rsidP="00000000" w:rsidRDefault="00000000" w:rsidRPr="00000000" w14:paraId="000000D9">
      <w:pPr>
        <w:widowControl w:val="0"/>
        <w:numPr>
          <w:ilvl w:val="0"/>
          <w:numId w:val="3"/>
        </w:numPr>
        <w:spacing w:after="0" w:afterAutospacing="0" w:before="0" w:beforeAutospacing="0" w:lineRule="auto"/>
        <w:ind w:left="720" w:hanging="360"/>
        <w:rPr>
          <w:sz w:val="24"/>
          <w:szCs w:val="24"/>
          <w:u w:val="none"/>
        </w:rPr>
      </w:pPr>
      <w:r w:rsidDel="00000000" w:rsidR="00000000" w:rsidRPr="00000000">
        <w:rPr>
          <w:rFonts w:ascii="Calibri" w:cs="Calibri" w:eastAsia="Calibri" w:hAnsi="Calibri"/>
          <w:rtl w:val="0"/>
        </w:rPr>
        <w:t xml:space="preserve">Leonardo e Inés son desaparecidos. jorge Rafael Videla aseguraba que “ si no están, no existen” Después de leer el relato, ¿crees que Leonardo e Inés no existían?</w:t>
      </w:r>
    </w:p>
    <w:p w:rsidR="00000000" w:rsidDel="00000000" w:rsidP="00000000" w:rsidRDefault="00000000" w:rsidRPr="00000000" w14:paraId="000000DA">
      <w:pPr>
        <w:widowControl w:val="0"/>
        <w:numPr>
          <w:ilvl w:val="0"/>
          <w:numId w:val="3"/>
        </w:numPr>
        <w:spacing w:after="0" w:afterAutospacing="0" w:before="0" w:beforeAutospacing="0" w:lineRule="auto"/>
        <w:ind w:left="720" w:hanging="360"/>
        <w:rPr>
          <w:sz w:val="24"/>
          <w:szCs w:val="24"/>
          <w:u w:val="none"/>
        </w:rPr>
      </w:pPr>
      <w:r w:rsidDel="00000000" w:rsidR="00000000" w:rsidRPr="00000000">
        <w:rPr>
          <w:rFonts w:ascii="Calibri" w:cs="Calibri" w:eastAsia="Calibri" w:hAnsi="Calibri"/>
          <w:rtl w:val="0"/>
        </w:rPr>
        <w:t xml:space="preserve">¿Qué derechos les fueron robados?</w:t>
      </w:r>
    </w:p>
    <w:p w:rsidR="00000000" w:rsidDel="00000000" w:rsidP="00000000" w:rsidRDefault="00000000" w:rsidRPr="00000000" w14:paraId="000000DB">
      <w:pPr>
        <w:widowControl w:val="0"/>
        <w:numPr>
          <w:ilvl w:val="0"/>
          <w:numId w:val="3"/>
        </w:numPr>
        <w:spacing w:after="240" w:before="0" w:beforeAutospacing="0" w:lineRule="auto"/>
        <w:ind w:left="720" w:hanging="360"/>
        <w:rPr>
          <w:sz w:val="24"/>
          <w:szCs w:val="24"/>
          <w:u w:val="none"/>
        </w:rPr>
      </w:pPr>
      <w:r w:rsidDel="00000000" w:rsidR="00000000" w:rsidRPr="00000000">
        <w:rPr>
          <w:rFonts w:ascii="Calibri" w:cs="Calibri" w:eastAsia="Calibri" w:hAnsi="Calibri"/>
          <w:rtl w:val="0"/>
        </w:rPr>
        <w:t xml:space="preserve">¿qué rol cumplieron las organizaciones de DDHH, como Madres y Abuelas de la Plaza de Mayo, en la restitución de derechos?</w:t>
      </w:r>
    </w:p>
    <w:p w:rsidR="00000000" w:rsidDel="00000000" w:rsidP="00000000" w:rsidRDefault="00000000" w:rsidRPr="00000000" w14:paraId="000000DC">
      <w:pPr>
        <w:widowControl w:val="0"/>
        <w:spacing w:after="240" w:before="240"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0DD">
      <w:pPr>
        <w:widowControl w:val="0"/>
        <w:spacing w:after="240" w:before="240" w:lineRule="auto"/>
        <w:ind w:left="36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34050" cy="4521200"/>
            <wp:effectExtent b="0" l="0" r="0" t="0"/>
            <wp:docPr id="8" name="image26.png"/>
            <a:graphic>
              <a:graphicData uri="http://schemas.openxmlformats.org/drawingml/2006/picture">
                <pic:pic>
                  <pic:nvPicPr>
                    <pic:cNvPr id="0" name="image26.png"/>
                    <pic:cNvPicPr preferRelativeResize="0"/>
                  </pic:nvPicPr>
                  <pic:blipFill>
                    <a:blip r:embed="rId17"/>
                    <a:srcRect b="0" l="0" r="0" t="0"/>
                    <a:stretch>
                      <a:fillRect/>
                    </a:stretch>
                  </pic:blipFill>
                  <pic:spPr>
                    <a:xfrm>
                      <a:off x="0" y="0"/>
                      <a:ext cx="5734050" cy="4521200"/>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widowControl w:val="0"/>
        <w:spacing w:after="240" w:before="240" w:lineRule="auto"/>
        <w:ind w:left="360" w:firstLine="0"/>
        <w:rPr>
          <w:rFonts w:ascii="Calibri" w:cs="Calibri" w:eastAsia="Calibri" w:hAnsi="Calibri"/>
        </w:rPr>
      </w:pPr>
      <w:r w:rsidDel="00000000" w:rsidR="00000000" w:rsidRPr="00000000">
        <w:rPr>
          <w:rtl w:val="0"/>
        </w:rPr>
      </w:r>
    </w:p>
    <w:p w:rsidR="00000000" w:rsidDel="00000000" w:rsidP="00000000" w:rsidRDefault="00000000" w:rsidRPr="00000000" w14:paraId="000000DF">
      <w:pPr>
        <w:widowControl w:val="0"/>
        <w:spacing w:after="240" w:before="240" w:lineRule="auto"/>
        <w:ind w:left="360" w:firstLine="0"/>
        <w:rPr>
          <w:rFonts w:ascii="Calibri" w:cs="Calibri" w:eastAsia="Calibri" w:hAnsi="Calibri"/>
        </w:rPr>
      </w:pPr>
      <w:r w:rsidDel="00000000" w:rsidR="00000000" w:rsidRPr="00000000">
        <w:rPr>
          <w:rtl w:val="0"/>
        </w:rPr>
      </w:r>
    </w:p>
    <w:p w:rsidR="00000000" w:rsidDel="00000000" w:rsidP="00000000" w:rsidRDefault="00000000" w:rsidRPr="00000000" w14:paraId="000000E0">
      <w:pPr>
        <w:widowControl w:val="0"/>
        <w:spacing w:after="240" w:before="240" w:lineRule="auto"/>
        <w:ind w:left="360" w:firstLine="0"/>
        <w:rPr>
          <w:rFonts w:ascii="Calibri" w:cs="Calibri" w:eastAsia="Calibri" w:hAnsi="Calibri"/>
        </w:rPr>
      </w:pPr>
      <w:r w:rsidDel="00000000" w:rsidR="00000000" w:rsidRPr="00000000">
        <w:rPr>
          <w:rFonts w:ascii="Calibri" w:cs="Calibri" w:eastAsia="Calibri" w:hAnsi="Calibri"/>
          <w:rtl w:val="0"/>
        </w:rPr>
        <w:t xml:space="preserve">Actividad N°5</w:t>
      </w:r>
    </w:p>
    <w:p w:rsidR="00000000" w:rsidDel="00000000" w:rsidP="00000000" w:rsidRDefault="00000000" w:rsidRPr="00000000" w14:paraId="000000E1">
      <w:pPr>
        <w:widowControl w:val="0"/>
        <w:spacing w:before="380" w:lineRule="auto"/>
        <w:ind w:left="-700" w:right="-840" w:firstLine="0"/>
        <w:jc w:val="both"/>
        <w:rPr>
          <w:rFonts w:ascii="Calibri" w:cs="Calibri" w:eastAsia="Calibri" w:hAnsi="Calibri"/>
        </w:rPr>
      </w:pPr>
      <w:r w:rsidDel="00000000" w:rsidR="00000000" w:rsidRPr="00000000">
        <w:rPr>
          <w:rFonts w:ascii="Calibri" w:cs="Calibri" w:eastAsia="Calibri" w:hAnsi="Calibri"/>
          <w:rtl w:val="0"/>
        </w:rPr>
        <w:t xml:space="preserve">Necesidades y Bienes</w:t>
      </w:r>
    </w:p>
    <w:p w:rsidR="00000000" w:rsidDel="00000000" w:rsidP="00000000" w:rsidRDefault="00000000" w:rsidRPr="00000000" w14:paraId="000000E2">
      <w:pPr>
        <w:widowControl w:val="0"/>
        <w:spacing w:before="380" w:lineRule="auto"/>
        <w:ind w:left="-700" w:right="-840" w:firstLine="0"/>
        <w:jc w:val="both"/>
        <w:rPr>
          <w:rFonts w:ascii="Calibri" w:cs="Calibri" w:eastAsia="Calibri" w:hAnsi="Calibri"/>
        </w:rPr>
      </w:pPr>
      <w:r w:rsidDel="00000000" w:rsidR="00000000" w:rsidRPr="00000000">
        <w:rPr>
          <w:rFonts w:ascii="Calibri" w:cs="Calibri" w:eastAsia="Calibri" w:hAnsi="Calibri"/>
          <w:rtl w:val="0"/>
        </w:rPr>
        <w:t xml:space="preserve">Trabajar con el siguiente link </w:t>
      </w:r>
      <w:r w:rsidDel="00000000" w:rsidR="00000000" w:rsidRPr="00000000">
        <w:rPr>
          <w:rFonts w:ascii="Calibri" w:cs="Calibri" w:eastAsia="Calibri" w:hAnsi="Calibri"/>
          <w:rtl w:val="0"/>
        </w:rPr>
        <w:t xml:space="preserve">http://contenidosdigitales.ulp.edu.ar/exe/Economia_Integral/necesidades_concepto_y_clasificacin.html</w:t>
      </w:r>
    </w:p>
    <w:p w:rsidR="00000000" w:rsidDel="00000000" w:rsidP="00000000" w:rsidRDefault="00000000" w:rsidRPr="00000000" w14:paraId="000000E3">
      <w:pPr>
        <w:widowControl w:val="0"/>
        <w:shd w:fill="f2f4eb" w:val="clear"/>
        <w:spacing w:after="180" w:before="180" w:lineRule="auto"/>
        <w:rPr>
          <w:rFonts w:ascii="Calibri" w:cs="Calibri" w:eastAsia="Calibri" w:hAnsi="Calibri"/>
        </w:rPr>
      </w:pPr>
      <w:r w:rsidDel="00000000" w:rsidR="00000000" w:rsidRPr="00000000">
        <w:rPr>
          <w:rFonts w:ascii="Calibri" w:cs="Calibri" w:eastAsia="Calibri" w:hAnsi="Calibri"/>
          <w:rtl w:val="0"/>
        </w:rPr>
        <w:t xml:space="preserve">1. Observa las siguientes imágenes y establece qué tipo de necesidades se trata (Primaria, secundarias o terciarias): </w:t>
      </w:r>
    </w:p>
    <w:p w:rsidR="00000000" w:rsidDel="00000000" w:rsidP="00000000" w:rsidRDefault="00000000" w:rsidRPr="00000000" w14:paraId="000000E4">
      <w:pPr>
        <w:widowControl w:val="0"/>
        <w:shd w:fill="f2f4eb" w:val="clear"/>
        <w:spacing w:after="180" w:before="180" w:lineRule="auto"/>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0E5">
      <w:pPr>
        <w:widowControl w:val="0"/>
        <w:shd w:fill="f2f4eb" w:val="clear"/>
        <w:spacing w:after="180" w:before="18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133600" cy="2133600"/>
            <wp:effectExtent b="0" l="0" r="0" t="0"/>
            <wp:docPr descr="1." id="9" name="image15.jpg"/>
            <a:graphic>
              <a:graphicData uri="http://schemas.openxmlformats.org/drawingml/2006/picture">
                <pic:pic>
                  <pic:nvPicPr>
                    <pic:cNvPr descr="1." id="0" name="image15.jpg"/>
                    <pic:cNvPicPr preferRelativeResize="0"/>
                  </pic:nvPicPr>
                  <pic:blipFill>
                    <a:blip r:embed="rId18"/>
                    <a:srcRect b="0" l="0" r="0" t="0"/>
                    <a:stretch>
                      <a:fillRect/>
                    </a:stretch>
                  </pic:blipFill>
                  <pic:spPr>
                    <a:xfrm>
                      <a:off x="0" y="0"/>
                      <a:ext cx="2133600" cy="2133600"/>
                    </a:xfrm>
                    <a:prstGeom prst="rect"/>
                    <a:ln/>
                  </pic:spPr>
                </pic:pic>
              </a:graphicData>
            </a:graphic>
          </wp:inline>
        </w:drawing>
      </w:r>
      <w:r w:rsidDel="00000000" w:rsidR="00000000" w:rsidRPr="00000000">
        <w:rPr>
          <w:rFonts w:ascii="Calibri" w:cs="Calibri" w:eastAsia="Calibri" w:hAnsi="Calibri"/>
          <w:rtl w:val="0"/>
        </w:rPr>
        <w:t xml:space="preserve">   1.                        </w:t>
      </w:r>
      <w:r w:rsidDel="00000000" w:rsidR="00000000" w:rsidRPr="00000000">
        <w:rPr>
          <w:rFonts w:ascii="Calibri" w:cs="Calibri" w:eastAsia="Calibri" w:hAnsi="Calibri"/>
        </w:rPr>
        <w:drawing>
          <wp:inline distB="114300" distT="114300" distL="114300" distR="114300">
            <wp:extent cx="2133600" cy="1701800"/>
            <wp:effectExtent b="0" l="0" r="0" t="0"/>
            <wp:docPr descr="2." id="22" name="image19.jpg"/>
            <a:graphic>
              <a:graphicData uri="http://schemas.openxmlformats.org/drawingml/2006/picture">
                <pic:pic>
                  <pic:nvPicPr>
                    <pic:cNvPr descr="2." id="0" name="image19.jpg"/>
                    <pic:cNvPicPr preferRelativeResize="0"/>
                  </pic:nvPicPr>
                  <pic:blipFill>
                    <a:blip r:embed="rId19"/>
                    <a:srcRect b="0" l="0" r="0" t="0"/>
                    <a:stretch>
                      <a:fillRect/>
                    </a:stretch>
                  </pic:blipFill>
                  <pic:spPr>
                    <a:xfrm>
                      <a:off x="0" y="0"/>
                      <a:ext cx="2133600" cy="1701800"/>
                    </a:xfrm>
                    <a:prstGeom prst="rect"/>
                    <a:ln/>
                  </pic:spPr>
                </pic:pic>
              </a:graphicData>
            </a:graphic>
          </wp:inline>
        </w:drawing>
      </w:r>
      <w:r w:rsidDel="00000000" w:rsidR="00000000" w:rsidRPr="00000000">
        <w:rPr>
          <w:rFonts w:ascii="Calibri" w:cs="Calibri" w:eastAsia="Calibri" w:hAnsi="Calibri"/>
          <w:rtl w:val="0"/>
        </w:rPr>
        <w:t xml:space="preserve">   2.      </w:t>
      </w:r>
      <w:r w:rsidDel="00000000" w:rsidR="00000000" w:rsidRPr="00000000">
        <w:rPr>
          <w:rFonts w:ascii="Calibri" w:cs="Calibri" w:eastAsia="Calibri" w:hAnsi="Calibri"/>
        </w:rPr>
        <w:drawing>
          <wp:inline distB="114300" distT="114300" distL="114300" distR="114300">
            <wp:extent cx="2324100" cy="1511300"/>
            <wp:effectExtent b="0" l="0" r="0" t="0"/>
            <wp:docPr descr="3." id="14" name="image7.jpg"/>
            <a:graphic>
              <a:graphicData uri="http://schemas.openxmlformats.org/drawingml/2006/picture">
                <pic:pic>
                  <pic:nvPicPr>
                    <pic:cNvPr descr="3." id="0" name="image7.jpg"/>
                    <pic:cNvPicPr preferRelativeResize="0"/>
                  </pic:nvPicPr>
                  <pic:blipFill>
                    <a:blip r:embed="rId20"/>
                    <a:srcRect b="0" l="0" r="0" t="0"/>
                    <a:stretch>
                      <a:fillRect/>
                    </a:stretch>
                  </pic:blipFill>
                  <pic:spPr>
                    <a:xfrm>
                      <a:off x="0" y="0"/>
                      <a:ext cx="2324100" cy="1511300"/>
                    </a:xfrm>
                    <a:prstGeom prst="rect"/>
                    <a:ln/>
                  </pic:spPr>
                </pic:pic>
              </a:graphicData>
            </a:graphic>
          </wp:inline>
        </w:drawing>
      </w:r>
      <w:r w:rsidDel="00000000" w:rsidR="00000000" w:rsidRPr="00000000">
        <w:rPr>
          <w:rFonts w:ascii="Calibri" w:cs="Calibri" w:eastAsia="Calibri" w:hAnsi="Calibri"/>
          <w:rtl w:val="0"/>
        </w:rPr>
        <w:t xml:space="preserve">3.</w:t>
      </w:r>
    </w:p>
    <w:p w:rsidR="00000000" w:rsidDel="00000000" w:rsidP="00000000" w:rsidRDefault="00000000" w:rsidRPr="00000000" w14:paraId="000000E6">
      <w:pPr>
        <w:widowControl w:val="0"/>
        <w:shd w:fill="f2f4eb" w:val="clear"/>
        <w:spacing w:after="180" w:before="180" w:lineRule="auto"/>
        <w:rPr>
          <w:rFonts w:ascii="Calibri" w:cs="Calibri" w:eastAsia="Calibri" w:hAnsi="Calibri"/>
        </w:rPr>
      </w:pP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Pr>
        <w:drawing>
          <wp:inline distB="114300" distT="114300" distL="114300" distR="114300">
            <wp:extent cx="2120900" cy="1587500"/>
            <wp:effectExtent b="0" l="0" r="0" t="0"/>
            <wp:docPr descr="4." id="24" name="image21.jpg"/>
            <a:graphic>
              <a:graphicData uri="http://schemas.openxmlformats.org/drawingml/2006/picture">
                <pic:pic>
                  <pic:nvPicPr>
                    <pic:cNvPr descr="4." id="0" name="image21.jpg"/>
                    <pic:cNvPicPr preferRelativeResize="0"/>
                  </pic:nvPicPr>
                  <pic:blipFill>
                    <a:blip r:embed="rId21"/>
                    <a:srcRect b="0" l="0" r="0" t="0"/>
                    <a:stretch>
                      <a:fillRect/>
                    </a:stretch>
                  </pic:blipFill>
                  <pic:spPr>
                    <a:xfrm>
                      <a:off x="0" y="0"/>
                      <a:ext cx="2120900" cy="1587500"/>
                    </a:xfrm>
                    <a:prstGeom prst="rect"/>
                    <a:ln/>
                  </pic:spPr>
                </pic:pic>
              </a:graphicData>
            </a:graphic>
          </wp:inline>
        </w:drawing>
      </w:r>
      <w:r w:rsidDel="00000000" w:rsidR="00000000" w:rsidRPr="00000000">
        <w:rPr>
          <w:rFonts w:ascii="Calibri" w:cs="Calibri" w:eastAsia="Calibri" w:hAnsi="Calibri"/>
          <w:rtl w:val="0"/>
        </w:rPr>
        <w:t xml:space="preserve">    4.                    </w:t>
      </w:r>
      <w:r w:rsidDel="00000000" w:rsidR="00000000" w:rsidRPr="00000000">
        <w:rPr>
          <w:rFonts w:ascii="Calibri" w:cs="Calibri" w:eastAsia="Calibri" w:hAnsi="Calibri"/>
        </w:rPr>
        <w:drawing>
          <wp:inline distB="114300" distT="114300" distL="114300" distR="114300">
            <wp:extent cx="1485900" cy="1981200"/>
            <wp:effectExtent b="0" l="0" r="0" t="0"/>
            <wp:docPr id="12" name="image12.jpg"/>
            <a:graphic>
              <a:graphicData uri="http://schemas.openxmlformats.org/drawingml/2006/picture">
                <pic:pic>
                  <pic:nvPicPr>
                    <pic:cNvPr id="0" name="image12.jpg"/>
                    <pic:cNvPicPr preferRelativeResize="0"/>
                  </pic:nvPicPr>
                  <pic:blipFill>
                    <a:blip r:embed="rId22"/>
                    <a:srcRect b="0" l="0" r="0" t="0"/>
                    <a:stretch>
                      <a:fillRect/>
                    </a:stretch>
                  </pic:blipFill>
                  <pic:spPr>
                    <a:xfrm>
                      <a:off x="0" y="0"/>
                      <a:ext cx="1485900" cy="1981200"/>
                    </a:xfrm>
                    <a:prstGeom prst="rect"/>
                    <a:ln/>
                  </pic:spPr>
                </pic:pic>
              </a:graphicData>
            </a:graphic>
          </wp:inline>
        </w:drawing>
      </w:r>
      <w:r w:rsidDel="00000000" w:rsidR="00000000" w:rsidRPr="00000000">
        <w:rPr>
          <w:rFonts w:ascii="Calibri" w:cs="Calibri" w:eastAsia="Calibri" w:hAnsi="Calibri"/>
          <w:rtl w:val="0"/>
        </w:rPr>
        <w:t xml:space="preserve"> 5.                </w:t>
      </w:r>
      <w:r w:rsidDel="00000000" w:rsidR="00000000" w:rsidRPr="00000000">
        <w:rPr>
          <w:rFonts w:ascii="Calibri" w:cs="Calibri" w:eastAsia="Calibri" w:hAnsi="Calibri"/>
        </w:rPr>
        <w:drawing>
          <wp:inline distB="114300" distT="114300" distL="114300" distR="114300">
            <wp:extent cx="1574800" cy="1244600"/>
            <wp:effectExtent b="0" l="0" r="0" t="0"/>
            <wp:docPr descr="5." id="11" name="image18.jpg"/>
            <a:graphic>
              <a:graphicData uri="http://schemas.openxmlformats.org/drawingml/2006/picture">
                <pic:pic>
                  <pic:nvPicPr>
                    <pic:cNvPr descr="5." id="0" name="image18.jpg"/>
                    <pic:cNvPicPr preferRelativeResize="0"/>
                  </pic:nvPicPr>
                  <pic:blipFill>
                    <a:blip r:embed="rId23"/>
                    <a:srcRect b="0" l="0" r="0" t="0"/>
                    <a:stretch>
                      <a:fillRect/>
                    </a:stretch>
                  </pic:blipFill>
                  <pic:spPr>
                    <a:xfrm>
                      <a:off x="0" y="0"/>
                      <a:ext cx="1574800" cy="1244600"/>
                    </a:xfrm>
                    <a:prstGeom prst="rect"/>
                    <a:ln/>
                  </pic:spPr>
                </pic:pic>
              </a:graphicData>
            </a:graphic>
          </wp:inline>
        </w:drawing>
      </w:r>
      <w:r w:rsidDel="00000000" w:rsidR="00000000" w:rsidRPr="00000000">
        <w:rPr>
          <w:rFonts w:ascii="Calibri" w:cs="Calibri" w:eastAsia="Calibri" w:hAnsi="Calibri"/>
          <w:rtl w:val="0"/>
        </w:rPr>
        <w:t xml:space="preserve">         6.</w:t>
      </w:r>
    </w:p>
    <w:p w:rsidR="00000000" w:rsidDel="00000000" w:rsidP="00000000" w:rsidRDefault="00000000" w:rsidRPr="00000000" w14:paraId="000000E7">
      <w:pPr>
        <w:widowControl w:val="0"/>
        <w:shd w:fill="f2f4eb" w:val="clear"/>
        <w:spacing w:after="180" w:before="180" w:lineRule="auto"/>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0E8">
      <w:pPr>
        <w:widowControl w:val="0"/>
        <w:shd w:fill="f2f4eb" w:val="clear"/>
        <w:spacing w:after="180" w:before="180" w:lineRule="auto"/>
        <w:rPr>
          <w:rFonts w:ascii="Calibri" w:cs="Calibri" w:eastAsia="Calibri" w:hAnsi="Calibri"/>
        </w:rPr>
      </w:pPr>
      <w:r w:rsidDel="00000000" w:rsidR="00000000" w:rsidRPr="00000000">
        <w:rPr>
          <w:rFonts w:ascii="Calibri" w:cs="Calibri" w:eastAsia="Calibri" w:hAnsi="Calibri"/>
          <w:rtl w:val="0"/>
        </w:rPr>
        <w:t xml:space="preserve">1. Necesidades..............................................                              4. Necesidades........................................</w:t>
      </w:r>
    </w:p>
    <w:p w:rsidR="00000000" w:rsidDel="00000000" w:rsidP="00000000" w:rsidRDefault="00000000" w:rsidRPr="00000000" w14:paraId="000000E9">
      <w:pPr>
        <w:widowControl w:val="0"/>
        <w:shd w:fill="f2f4eb" w:val="clear"/>
        <w:spacing w:after="180" w:before="180" w:lineRule="auto"/>
        <w:rPr>
          <w:rFonts w:ascii="Calibri" w:cs="Calibri" w:eastAsia="Calibri" w:hAnsi="Calibri"/>
        </w:rPr>
      </w:pPr>
      <w:r w:rsidDel="00000000" w:rsidR="00000000" w:rsidRPr="00000000">
        <w:rPr>
          <w:rFonts w:ascii="Calibri" w:cs="Calibri" w:eastAsia="Calibri" w:hAnsi="Calibri"/>
          <w:rtl w:val="0"/>
        </w:rPr>
        <w:t xml:space="preserve">2. Necesidades..............................................                              5. Necesidades........................................</w:t>
      </w:r>
    </w:p>
    <w:p w:rsidR="00000000" w:rsidDel="00000000" w:rsidP="00000000" w:rsidRDefault="00000000" w:rsidRPr="00000000" w14:paraId="000000EA">
      <w:pPr>
        <w:widowControl w:val="0"/>
        <w:shd w:fill="f2f4eb" w:val="clear"/>
        <w:spacing w:after="180" w:before="180" w:lineRule="auto"/>
        <w:rPr>
          <w:rFonts w:ascii="Calibri" w:cs="Calibri" w:eastAsia="Calibri" w:hAnsi="Calibri"/>
        </w:rPr>
      </w:pPr>
      <w:r w:rsidDel="00000000" w:rsidR="00000000" w:rsidRPr="00000000">
        <w:rPr>
          <w:rFonts w:ascii="Calibri" w:cs="Calibri" w:eastAsia="Calibri" w:hAnsi="Calibri"/>
          <w:rtl w:val="0"/>
        </w:rPr>
        <w:t xml:space="preserve">3. Necesidades.............................................                                6. Necesidades.........................................</w:t>
      </w:r>
    </w:p>
    <w:p w:rsidR="00000000" w:rsidDel="00000000" w:rsidP="00000000" w:rsidRDefault="00000000" w:rsidRPr="00000000" w14:paraId="000000EB">
      <w:pPr>
        <w:widowControl w:val="0"/>
        <w:shd w:fill="f2f4eb" w:val="clear"/>
        <w:spacing w:after="180" w:before="180" w:lineRule="auto"/>
        <w:rPr>
          <w:rFonts w:ascii="Calibri" w:cs="Calibri" w:eastAsia="Calibri" w:hAnsi="Calibri"/>
        </w:rPr>
      </w:pPr>
      <w:r w:rsidDel="00000000" w:rsidR="00000000" w:rsidRPr="00000000">
        <w:rPr>
          <w:rFonts w:ascii="Calibri" w:cs="Calibri" w:eastAsia="Calibri" w:hAnsi="Calibri"/>
          <w:rtl w:val="0"/>
        </w:rPr>
        <w:t xml:space="preserve">2. ¿Con qué bienes satisfaces cada una de esas necesidades? Completa las líneas de puntos y clasificalos.</w:t>
      </w:r>
    </w:p>
    <w:p w:rsidR="00000000" w:rsidDel="00000000" w:rsidP="00000000" w:rsidRDefault="00000000" w:rsidRPr="00000000" w14:paraId="000000EC">
      <w:pPr>
        <w:widowControl w:val="0"/>
        <w:shd w:fill="f2f4eb" w:val="clear"/>
        <w:spacing w:after="180" w:before="180" w:lineRule="auto"/>
        <w:rPr>
          <w:rFonts w:ascii="Calibri" w:cs="Calibri" w:eastAsia="Calibri" w:hAnsi="Calibri"/>
        </w:rPr>
      </w:pPr>
      <w:r w:rsidDel="00000000" w:rsidR="00000000" w:rsidRPr="00000000">
        <w:rPr>
          <w:rFonts w:ascii="Calibri" w:cs="Calibri" w:eastAsia="Calibri" w:hAnsi="Calibri"/>
          <w:rtl w:val="0"/>
        </w:rPr>
        <w:t xml:space="preserve">  1. Bienes.....................................................                                  4. Bienes............................................... </w:t>
      </w:r>
    </w:p>
    <w:p w:rsidR="00000000" w:rsidDel="00000000" w:rsidP="00000000" w:rsidRDefault="00000000" w:rsidRPr="00000000" w14:paraId="000000ED">
      <w:pPr>
        <w:widowControl w:val="0"/>
        <w:shd w:fill="f2f4eb" w:val="clear"/>
        <w:spacing w:after="180" w:before="180" w:lineRule="auto"/>
        <w:rPr>
          <w:rFonts w:ascii="Calibri" w:cs="Calibri" w:eastAsia="Calibri" w:hAnsi="Calibri"/>
        </w:rPr>
      </w:pPr>
      <w:r w:rsidDel="00000000" w:rsidR="00000000" w:rsidRPr="00000000">
        <w:rPr>
          <w:rFonts w:ascii="Calibri" w:cs="Calibri" w:eastAsia="Calibri" w:hAnsi="Calibri"/>
          <w:rtl w:val="0"/>
        </w:rPr>
        <w:t xml:space="preserve">  2. Bienes....................................................                                   5. Bienes..............................................</w:t>
      </w:r>
    </w:p>
    <w:p w:rsidR="00000000" w:rsidDel="00000000" w:rsidP="00000000" w:rsidRDefault="00000000" w:rsidRPr="00000000" w14:paraId="000000EE">
      <w:pPr>
        <w:widowControl w:val="0"/>
        <w:shd w:fill="f2f4eb" w:val="clear"/>
        <w:spacing w:after="180" w:before="180" w:lineRule="auto"/>
        <w:rPr>
          <w:rFonts w:ascii="Calibri" w:cs="Calibri" w:eastAsia="Calibri" w:hAnsi="Calibri"/>
        </w:rPr>
      </w:pPr>
      <w:r w:rsidDel="00000000" w:rsidR="00000000" w:rsidRPr="00000000">
        <w:rPr>
          <w:rFonts w:ascii="Calibri" w:cs="Calibri" w:eastAsia="Calibri" w:hAnsi="Calibri"/>
          <w:rtl w:val="0"/>
        </w:rPr>
        <w:t xml:space="preserve">  3. Bienes...................................................                                    6. Bienes..............................................</w:t>
      </w:r>
    </w:p>
    <w:p w:rsidR="00000000" w:rsidDel="00000000" w:rsidP="00000000" w:rsidRDefault="00000000" w:rsidRPr="00000000" w14:paraId="000000EF">
      <w:pPr>
        <w:widowControl w:val="0"/>
        <w:spacing w:after="240" w:before="240" w:lineRule="auto"/>
        <w:ind w:left="360" w:firstLine="0"/>
        <w:rPr>
          <w:rFonts w:ascii="Calibri" w:cs="Calibri" w:eastAsia="Calibri" w:hAnsi="Calibri"/>
        </w:rPr>
      </w:pPr>
      <w:r w:rsidDel="00000000" w:rsidR="00000000" w:rsidRPr="00000000">
        <w:rPr>
          <w:rFonts w:ascii="Calibri" w:cs="Calibri" w:eastAsia="Calibri" w:hAnsi="Calibri"/>
          <w:rtl w:val="0"/>
        </w:rPr>
        <w:t xml:space="preserve">Actividad N°6</w:t>
      </w:r>
    </w:p>
    <w:p w:rsidR="00000000" w:rsidDel="00000000" w:rsidP="00000000" w:rsidRDefault="00000000" w:rsidRPr="00000000" w14:paraId="000000F0">
      <w:pPr>
        <w:widowControl w:val="0"/>
        <w:spacing w:after="240" w:before="240" w:lineRule="auto"/>
        <w:ind w:left="360" w:firstLine="0"/>
        <w:rPr>
          <w:rFonts w:ascii="Calibri" w:cs="Calibri" w:eastAsia="Calibri" w:hAnsi="Calibri"/>
        </w:rPr>
      </w:pPr>
      <w:r w:rsidDel="00000000" w:rsidR="00000000" w:rsidRPr="00000000">
        <w:rPr>
          <w:rFonts w:ascii="Calibri" w:cs="Calibri" w:eastAsia="Calibri" w:hAnsi="Calibri"/>
          <w:rtl w:val="0"/>
        </w:rPr>
        <w:t xml:space="preserve">Trabajar con el siguiente link o se puede consultar por internet otros sitios también para este tema.</w:t>
      </w:r>
    </w:p>
    <w:p w:rsidR="00000000" w:rsidDel="00000000" w:rsidP="00000000" w:rsidRDefault="00000000" w:rsidRPr="00000000" w14:paraId="000000F1">
      <w:pPr>
        <w:widowControl w:val="0"/>
        <w:spacing w:after="240" w:before="240" w:lineRule="auto"/>
        <w:ind w:left="360" w:firstLine="0"/>
        <w:rPr>
          <w:rFonts w:ascii="Calibri" w:cs="Calibri" w:eastAsia="Calibri" w:hAnsi="Calibri"/>
        </w:rPr>
      </w:pPr>
      <w:r w:rsidDel="00000000" w:rsidR="00000000" w:rsidRPr="00000000">
        <w:rPr>
          <w:rFonts w:ascii="Calibri" w:cs="Calibri" w:eastAsia="Calibri" w:hAnsi="Calibri"/>
          <w:rtl w:val="0"/>
        </w:rPr>
        <w:t xml:space="preserve">http://contenidosdigitales.ulp.edu.ar/exe/Economia_Integral/actividad_econmica.html</w:t>
      </w:r>
    </w:p>
    <w:p w:rsidR="00000000" w:rsidDel="00000000" w:rsidP="00000000" w:rsidRDefault="00000000" w:rsidRPr="00000000" w14:paraId="000000F2">
      <w:pPr>
        <w:widowControl w:val="0"/>
        <w:numPr>
          <w:ilvl w:val="0"/>
          <w:numId w:val="10"/>
        </w:numPr>
        <w:spacing w:after="0" w:afterAutospacing="0" w:before="240" w:lineRule="auto"/>
        <w:ind w:left="720" w:hanging="360"/>
        <w:rPr>
          <w:sz w:val="24"/>
          <w:szCs w:val="24"/>
          <w:u w:val="none"/>
        </w:rPr>
      </w:pPr>
      <w:r w:rsidDel="00000000" w:rsidR="00000000" w:rsidRPr="00000000">
        <w:rPr>
          <w:rFonts w:ascii="Calibri" w:cs="Calibri" w:eastAsia="Calibri" w:hAnsi="Calibri"/>
          <w:rtl w:val="0"/>
        </w:rPr>
        <w:t xml:space="preserve">¿A qué se llama Actividades económicas?</w:t>
      </w:r>
    </w:p>
    <w:p w:rsidR="00000000" w:rsidDel="00000000" w:rsidP="00000000" w:rsidRDefault="00000000" w:rsidRPr="00000000" w14:paraId="000000F3">
      <w:pPr>
        <w:widowControl w:val="0"/>
        <w:numPr>
          <w:ilvl w:val="0"/>
          <w:numId w:val="10"/>
        </w:numPr>
        <w:spacing w:after="0" w:afterAutospacing="0" w:before="0" w:beforeAutospacing="0" w:lineRule="auto"/>
        <w:ind w:left="720" w:hanging="360"/>
        <w:rPr>
          <w:sz w:val="24"/>
          <w:szCs w:val="24"/>
          <w:u w:val="none"/>
        </w:rPr>
      </w:pPr>
      <w:r w:rsidDel="00000000" w:rsidR="00000000" w:rsidRPr="00000000">
        <w:rPr>
          <w:rFonts w:ascii="Calibri" w:cs="Calibri" w:eastAsia="Calibri" w:hAnsi="Calibri"/>
          <w:rtl w:val="0"/>
        </w:rPr>
        <w:t xml:space="preserve">¿Cuáles son los sectores económicos?</w:t>
      </w:r>
    </w:p>
    <w:p w:rsidR="00000000" w:rsidDel="00000000" w:rsidP="00000000" w:rsidRDefault="00000000" w:rsidRPr="00000000" w14:paraId="000000F4">
      <w:pPr>
        <w:widowControl w:val="0"/>
        <w:numPr>
          <w:ilvl w:val="0"/>
          <w:numId w:val="10"/>
        </w:numPr>
        <w:spacing w:after="0" w:afterAutospacing="0" w:before="0" w:beforeAutospacing="0" w:lineRule="auto"/>
        <w:ind w:left="720" w:hanging="360"/>
        <w:rPr>
          <w:sz w:val="24"/>
          <w:szCs w:val="24"/>
          <w:u w:val="none"/>
        </w:rPr>
      </w:pPr>
      <w:r w:rsidDel="00000000" w:rsidR="00000000" w:rsidRPr="00000000">
        <w:rPr>
          <w:rFonts w:ascii="Calibri" w:cs="Calibri" w:eastAsia="Calibri" w:hAnsi="Calibri"/>
          <w:rtl w:val="0"/>
        </w:rPr>
        <w:t xml:space="preserve">¿Quiénes son los agentes económicos?</w:t>
      </w:r>
    </w:p>
    <w:p w:rsidR="00000000" w:rsidDel="00000000" w:rsidP="00000000" w:rsidRDefault="00000000" w:rsidRPr="00000000" w14:paraId="000000F5">
      <w:pPr>
        <w:widowControl w:val="0"/>
        <w:numPr>
          <w:ilvl w:val="0"/>
          <w:numId w:val="10"/>
        </w:numPr>
        <w:spacing w:after="0" w:afterAutospacing="0" w:before="0" w:beforeAutospacing="0" w:lineRule="auto"/>
        <w:ind w:left="720" w:hanging="360"/>
        <w:rPr>
          <w:sz w:val="24"/>
          <w:szCs w:val="24"/>
          <w:u w:val="none"/>
        </w:rPr>
      </w:pPr>
      <w:r w:rsidDel="00000000" w:rsidR="00000000" w:rsidRPr="00000000">
        <w:rPr>
          <w:rFonts w:ascii="Calibri" w:cs="Calibri" w:eastAsia="Calibri" w:hAnsi="Calibri"/>
          <w:rtl w:val="0"/>
        </w:rPr>
        <w:t xml:space="preserve">Marca la opción correcta</w:t>
      </w:r>
    </w:p>
    <w:p w:rsidR="00000000" w:rsidDel="00000000" w:rsidP="00000000" w:rsidRDefault="00000000" w:rsidRPr="00000000" w14:paraId="000000F6">
      <w:pPr>
        <w:widowControl w:val="0"/>
        <w:numPr>
          <w:ilvl w:val="0"/>
          <w:numId w:val="15"/>
        </w:numPr>
        <w:shd w:fill="f2f4eb" w:val="clear"/>
        <w:spacing w:after="180" w:before="0" w:beforeAutospacing="0" w:lineRule="auto"/>
        <w:ind w:left="1440" w:hanging="360"/>
        <w:rPr>
          <w:color w:val="2c4e46"/>
          <w:u w:val="none"/>
        </w:rPr>
      </w:pPr>
      <w:r w:rsidDel="00000000" w:rsidR="00000000" w:rsidRPr="00000000">
        <w:rPr>
          <w:rFonts w:ascii="Calibri" w:cs="Calibri" w:eastAsia="Calibri" w:hAnsi="Calibri"/>
          <w:rtl w:val="0"/>
        </w:rPr>
        <w:t xml:space="preserve">1. La actividad económica es realizada por: </w:t>
      </w:r>
    </w:p>
    <w:p w:rsidR="00000000" w:rsidDel="00000000" w:rsidP="00000000" w:rsidRDefault="00000000" w:rsidRPr="00000000" w14:paraId="000000F7">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a. Solo las familias</w:t>
      </w:r>
    </w:p>
    <w:p w:rsidR="00000000" w:rsidDel="00000000" w:rsidP="00000000" w:rsidRDefault="00000000" w:rsidRPr="00000000" w14:paraId="000000F8">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b. el Estado</w:t>
      </w:r>
    </w:p>
    <w:p w:rsidR="00000000" w:rsidDel="00000000" w:rsidP="00000000" w:rsidRDefault="00000000" w:rsidRPr="00000000" w14:paraId="000000F9">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c. los agentes económicos como familias, empresas o Estado.</w:t>
      </w:r>
    </w:p>
    <w:p w:rsidR="00000000" w:rsidDel="00000000" w:rsidP="00000000" w:rsidRDefault="00000000" w:rsidRPr="00000000" w14:paraId="000000FA">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d. las empresas</w:t>
      </w:r>
    </w:p>
    <w:p w:rsidR="00000000" w:rsidDel="00000000" w:rsidP="00000000" w:rsidRDefault="00000000" w:rsidRPr="00000000" w14:paraId="000000FB">
      <w:pPr>
        <w:widowControl w:val="0"/>
        <w:numPr>
          <w:ilvl w:val="0"/>
          <w:numId w:val="11"/>
        </w:numPr>
        <w:shd w:fill="f2f4eb" w:val="clear"/>
        <w:spacing w:after="180" w:before="180" w:lineRule="auto"/>
        <w:ind w:left="1440" w:hanging="360"/>
        <w:rPr>
          <w:color w:val="2c4e46"/>
          <w:u w:val="none"/>
        </w:rPr>
      </w:pPr>
      <w:r w:rsidDel="00000000" w:rsidR="00000000" w:rsidRPr="00000000">
        <w:rPr>
          <w:rFonts w:ascii="Calibri" w:cs="Calibri" w:eastAsia="Calibri" w:hAnsi="Calibri"/>
          <w:rtl w:val="0"/>
        </w:rPr>
        <w:t xml:space="preserve">2.   Las actividades económicas se agrupan en sectores y ellos son:</w:t>
      </w:r>
    </w:p>
    <w:p w:rsidR="00000000" w:rsidDel="00000000" w:rsidP="00000000" w:rsidRDefault="00000000" w:rsidRPr="00000000" w14:paraId="000000FC">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a. primario y secundario</w:t>
      </w:r>
    </w:p>
    <w:p w:rsidR="00000000" w:rsidDel="00000000" w:rsidP="00000000" w:rsidRDefault="00000000" w:rsidRPr="00000000" w14:paraId="000000FD">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b. primario, secundario, terciario y cuaternario</w:t>
      </w:r>
    </w:p>
    <w:p w:rsidR="00000000" w:rsidDel="00000000" w:rsidP="00000000" w:rsidRDefault="00000000" w:rsidRPr="00000000" w14:paraId="000000FE">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c. primario, secundario y terciario</w:t>
      </w:r>
    </w:p>
    <w:p w:rsidR="00000000" w:rsidDel="00000000" w:rsidP="00000000" w:rsidRDefault="00000000" w:rsidRPr="00000000" w14:paraId="000000FF">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d. solo primario</w:t>
      </w:r>
    </w:p>
    <w:p w:rsidR="00000000" w:rsidDel="00000000" w:rsidP="00000000" w:rsidRDefault="00000000" w:rsidRPr="00000000" w14:paraId="00000100">
      <w:pPr>
        <w:widowControl w:val="0"/>
        <w:numPr>
          <w:ilvl w:val="0"/>
          <w:numId w:val="13"/>
        </w:numPr>
        <w:shd w:fill="f2f4eb" w:val="clear"/>
        <w:spacing w:after="180" w:before="180" w:lineRule="auto"/>
        <w:ind w:left="1440" w:hanging="360"/>
        <w:rPr>
          <w:color w:val="2c4e46"/>
          <w:u w:val="none"/>
        </w:rPr>
      </w:pPr>
      <w:r w:rsidDel="00000000" w:rsidR="00000000" w:rsidRPr="00000000">
        <w:rPr>
          <w:rFonts w:ascii="Calibri" w:cs="Calibri" w:eastAsia="Calibri" w:hAnsi="Calibri"/>
          <w:rtl w:val="0"/>
        </w:rPr>
        <w:t xml:space="preserve">3. Un ejemplo se sector primario es:</w:t>
      </w:r>
    </w:p>
    <w:p w:rsidR="00000000" w:rsidDel="00000000" w:rsidP="00000000" w:rsidRDefault="00000000" w:rsidRPr="00000000" w14:paraId="00000101">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a. La industria textil</w:t>
      </w:r>
    </w:p>
    <w:p w:rsidR="00000000" w:rsidDel="00000000" w:rsidP="00000000" w:rsidRDefault="00000000" w:rsidRPr="00000000" w14:paraId="00000102">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b. Los servicios bancarios</w:t>
      </w:r>
    </w:p>
    <w:p w:rsidR="00000000" w:rsidDel="00000000" w:rsidP="00000000" w:rsidRDefault="00000000" w:rsidRPr="00000000" w14:paraId="00000103">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c. Agricultura</w:t>
      </w:r>
    </w:p>
    <w:p w:rsidR="00000000" w:rsidDel="00000000" w:rsidP="00000000" w:rsidRDefault="00000000" w:rsidRPr="00000000" w14:paraId="00000104">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d. Innovaciones tecnológicas</w:t>
      </w:r>
    </w:p>
    <w:p w:rsidR="00000000" w:rsidDel="00000000" w:rsidP="00000000" w:rsidRDefault="00000000" w:rsidRPr="00000000" w14:paraId="00000105">
      <w:pPr>
        <w:widowControl w:val="0"/>
        <w:numPr>
          <w:ilvl w:val="0"/>
          <w:numId w:val="9"/>
        </w:numPr>
        <w:shd w:fill="f2f4eb" w:val="clear"/>
        <w:spacing w:after="180" w:before="180" w:lineRule="auto"/>
        <w:ind w:left="1440" w:hanging="360"/>
        <w:rPr>
          <w:color w:val="2c4e46"/>
          <w:u w:val="none"/>
        </w:rPr>
      </w:pPr>
      <w:r w:rsidDel="00000000" w:rsidR="00000000" w:rsidRPr="00000000">
        <w:rPr>
          <w:rFonts w:ascii="Calibri" w:cs="Calibri" w:eastAsia="Calibri" w:hAnsi="Calibri"/>
          <w:rtl w:val="0"/>
        </w:rPr>
        <w:t xml:space="preserve">4.    Un ejemplo de sector secundario es:</w:t>
      </w:r>
    </w:p>
    <w:p w:rsidR="00000000" w:rsidDel="00000000" w:rsidP="00000000" w:rsidRDefault="00000000" w:rsidRPr="00000000" w14:paraId="00000106">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a. El comercio</w:t>
      </w:r>
    </w:p>
    <w:p w:rsidR="00000000" w:rsidDel="00000000" w:rsidP="00000000" w:rsidRDefault="00000000" w:rsidRPr="00000000" w14:paraId="00000107">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b. La ganadería</w:t>
      </w:r>
    </w:p>
    <w:p w:rsidR="00000000" w:rsidDel="00000000" w:rsidP="00000000" w:rsidRDefault="00000000" w:rsidRPr="00000000" w14:paraId="00000108">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c. La industria metalúrgica</w:t>
      </w:r>
    </w:p>
    <w:p w:rsidR="00000000" w:rsidDel="00000000" w:rsidP="00000000" w:rsidRDefault="00000000" w:rsidRPr="00000000" w14:paraId="00000109">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d. la información</w:t>
      </w:r>
    </w:p>
    <w:p w:rsidR="00000000" w:rsidDel="00000000" w:rsidP="00000000" w:rsidRDefault="00000000" w:rsidRPr="00000000" w14:paraId="0000010A">
      <w:pPr>
        <w:widowControl w:val="0"/>
        <w:numPr>
          <w:ilvl w:val="0"/>
          <w:numId w:val="21"/>
        </w:numPr>
        <w:shd w:fill="f2f4eb" w:val="clear"/>
        <w:spacing w:after="180" w:before="180" w:lineRule="auto"/>
        <w:ind w:left="1440" w:hanging="360"/>
        <w:rPr>
          <w:color w:val="2c4e46"/>
          <w:u w:val="none"/>
        </w:rPr>
      </w:pPr>
      <w:r w:rsidDel="00000000" w:rsidR="00000000" w:rsidRPr="00000000">
        <w:rPr>
          <w:rFonts w:ascii="Calibri" w:cs="Calibri" w:eastAsia="Calibri" w:hAnsi="Calibri"/>
          <w:rtl w:val="0"/>
        </w:rPr>
        <w:t xml:space="preserve">5. Un ejemplo de sector terciario es:</w:t>
      </w:r>
    </w:p>
    <w:p w:rsidR="00000000" w:rsidDel="00000000" w:rsidP="00000000" w:rsidRDefault="00000000" w:rsidRPr="00000000" w14:paraId="0000010B">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a. La extracción de petróleo</w:t>
      </w:r>
    </w:p>
    <w:p w:rsidR="00000000" w:rsidDel="00000000" w:rsidP="00000000" w:rsidRDefault="00000000" w:rsidRPr="00000000" w14:paraId="0000010C">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b. El comercio</w:t>
      </w:r>
    </w:p>
    <w:p w:rsidR="00000000" w:rsidDel="00000000" w:rsidP="00000000" w:rsidRDefault="00000000" w:rsidRPr="00000000" w14:paraId="0000010D">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c. La industria automotriz</w:t>
      </w:r>
    </w:p>
    <w:p w:rsidR="00000000" w:rsidDel="00000000" w:rsidP="00000000" w:rsidRDefault="00000000" w:rsidRPr="00000000" w14:paraId="0000010E">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d. Las innovaciones tecnológicas</w:t>
      </w:r>
    </w:p>
    <w:p w:rsidR="00000000" w:rsidDel="00000000" w:rsidP="00000000" w:rsidRDefault="00000000" w:rsidRPr="00000000" w14:paraId="0000010F">
      <w:pPr>
        <w:widowControl w:val="0"/>
        <w:numPr>
          <w:ilvl w:val="0"/>
          <w:numId w:val="19"/>
        </w:numPr>
        <w:shd w:fill="f2f4eb" w:val="clear"/>
        <w:spacing w:after="180" w:before="180" w:lineRule="auto"/>
        <w:ind w:left="1440" w:hanging="360"/>
        <w:rPr>
          <w:color w:val="2c4e46"/>
          <w:u w:val="none"/>
        </w:rPr>
      </w:pPr>
      <w:r w:rsidDel="00000000" w:rsidR="00000000" w:rsidRPr="00000000">
        <w:rPr>
          <w:rFonts w:ascii="Calibri" w:cs="Calibri" w:eastAsia="Calibri" w:hAnsi="Calibri"/>
          <w:rtl w:val="0"/>
        </w:rPr>
        <w:t xml:space="preserve">6.  Un ejemplo de sector cuaternario es:</w:t>
      </w:r>
    </w:p>
    <w:p w:rsidR="00000000" w:rsidDel="00000000" w:rsidP="00000000" w:rsidRDefault="00000000" w:rsidRPr="00000000" w14:paraId="00000110">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a. El transporte</w:t>
      </w:r>
    </w:p>
    <w:p w:rsidR="00000000" w:rsidDel="00000000" w:rsidP="00000000" w:rsidRDefault="00000000" w:rsidRPr="00000000" w14:paraId="00000111">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b. La explotación minera</w:t>
      </w:r>
    </w:p>
    <w:p w:rsidR="00000000" w:rsidDel="00000000" w:rsidP="00000000" w:rsidRDefault="00000000" w:rsidRPr="00000000" w14:paraId="00000112">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c. Investigación y desarrollo</w:t>
      </w:r>
    </w:p>
    <w:p w:rsidR="00000000" w:rsidDel="00000000" w:rsidP="00000000" w:rsidRDefault="00000000" w:rsidRPr="00000000" w14:paraId="00000113">
      <w:pPr>
        <w:widowControl w:val="0"/>
        <w:shd w:fill="f2f4eb" w:val="clear"/>
        <w:spacing w:after="180" w:before="100" w:lineRule="auto"/>
        <w:ind w:left="720" w:firstLine="0"/>
        <w:rPr>
          <w:rFonts w:ascii="Calibri" w:cs="Calibri" w:eastAsia="Calibri" w:hAnsi="Calibri"/>
        </w:rPr>
      </w:pPr>
      <w:r w:rsidDel="00000000" w:rsidR="00000000" w:rsidRPr="00000000">
        <w:rPr>
          <w:rFonts w:ascii="Calibri" w:cs="Calibri" w:eastAsia="Calibri" w:hAnsi="Calibri"/>
          <w:rtl w:val="0"/>
        </w:rPr>
        <w:t xml:space="preserve">d. La industria siderúrgica</w:t>
      </w:r>
    </w:p>
    <w:p w:rsidR="00000000" w:rsidDel="00000000" w:rsidP="00000000" w:rsidRDefault="00000000" w:rsidRPr="00000000" w14:paraId="00000114">
      <w:pPr>
        <w:widowControl w:val="0"/>
        <w:spacing w:after="240" w:before="240" w:lineRule="auto"/>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115">
      <w:pPr>
        <w:widowControl w:val="0"/>
        <w:spacing w:after="240" w:before="240" w:lineRule="auto"/>
        <w:ind w:left="360" w:firstLine="0"/>
        <w:rPr>
          <w:sz w:val="24"/>
          <w:szCs w:val="24"/>
        </w:rPr>
      </w:pPr>
      <w:r w:rsidDel="00000000" w:rsidR="00000000" w:rsidRPr="00000000">
        <w:rPr>
          <w:rtl w:val="0"/>
        </w:rPr>
      </w:r>
    </w:p>
    <w:p w:rsidR="00000000" w:rsidDel="00000000" w:rsidP="00000000" w:rsidRDefault="00000000" w:rsidRPr="00000000" w14:paraId="00000116">
      <w:pPr>
        <w:widowControl w:val="0"/>
        <w:spacing w:after="240" w:before="240" w:lineRule="auto"/>
        <w:ind w:left="360" w:firstLine="0"/>
        <w:jc w:val="center"/>
        <w:rPr>
          <w:b w:val="1"/>
          <w:sz w:val="24"/>
          <w:szCs w:val="24"/>
        </w:rPr>
      </w:pPr>
      <w:r w:rsidDel="00000000" w:rsidR="00000000" w:rsidRPr="00000000">
        <w:rPr>
          <w:b w:val="1"/>
          <w:sz w:val="24"/>
          <w:szCs w:val="24"/>
          <w:rtl w:val="0"/>
        </w:rPr>
        <w:t xml:space="preserve">---------------------------------------------------------------------</w:t>
      </w:r>
    </w:p>
    <w:p w:rsidR="00000000" w:rsidDel="00000000" w:rsidP="00000000" w:rsidRDefault="00000000" w:rsidRPr="00000000" w14:paraId="00000117">
      <w:pPr>
        <w:widowControl w:val="0"/>
        <w:pBdr>
          <w:top w:color="auto" w:space="0" w:sz="0" w:val="none"/>
          <w:left w:color="auto" w:space="0" w:sz="0" w:val="none"/>
          <w:bottom w:color="auto" w:space="0" w:sz="0" w:val="none"/>
          <w:right w:color="auto" w:space="0" w:sz="0" w:val="none"/>
          <w:between w:color="auto" w:space="0" w:sz="0" w:val="none"/>
        </w:pBdr>
        <w:spacing w:after="160" w:line="310.79999999999995" w:lineRule="auto"/>
        <w:ind w:hanging="860"/>
        <w:rPr>
          <w:b w:val="1"/>
          <w:highlight w:val="white"/>
        </w:rPr>
      </w:pPr>
      <w:r w:rsidDel="00000000" w:rsidR="00000000" w:rsidRPr="00000000">
        <w:rPr>
          <w:b w:val="1"/>
          <w:highlight w:val="white"/>
          <w:rtl w:val="0"/>
        </w:rPr>
        <w:t xml:space="preserve">Matemática - 5°B Sociales</w:t>
      </w:r>
    </w:p>
    <w:p w:rsidR="00000000" w:rsidDel="00000000" w:rsidP="00000000" w:rsidRDefault="00000000" w:rsidRPr="00000000" w14:paraId="00000118">
      <w:pPr>
        <w:widowControl w:val="0"/>
        <w:pBdr>
          <w:top w:color="auto" w:space="0" w:sz="0" w:val="none"/>
          <w:left w:color="auto" w:space="0" w:sz="0" w:val="none"/>
          <w:bottom w:color="auto" w:space="0" w:sz="0" w:val="none"/>
          <w:right w:color="auto" w:space="0" w:sz="0" w:val="none"/>
          <w:between w:color="auto" w:space="0" w:sz="0" w:val="none"/>
        </w:pBdr>
        <w:spacing w:after="160" w:line="310.79999999999995" w:lineRule="auto"/>
        <w:ind w:hanging="860"/>
        <w:rPr>
          <w:highlight w:val="white"/>
        </w:rPr>
      </w:pPr>
      <w:r w:rsidDel="00000000" w:rsidR="00000000" w:rsidRPr="00000000">
        <w:rPr>
          <w:b w:val="1"/>
          <w:highlight w:val="white"/>
          <w:rtl w:val="0"/>
        </w:rPr>
        <w:t xml:space="preserve">Profesora </w:t>
      </w:r>
      <w:r w:rsidDel="00000000" w:rsidR="00000000" w:rsidRPr="00000000">
        <w:rPr>
          <w:highlight w:val="white"/>
          <w:rtl w:val="0"/>
        </w:rPr>
        <w:t xml:space="preserve">Laura Camiño</w:t>
      </w:r>
    </w:p>
    <w:p w:rsidR="00000000" w:rsidDel="00000000" w:rsidP="00000000" w:rsidRDefault="00000000" w:rsidRPr="00000000" w14:paraId="00000119">
      <w:pPr>
        <w:widowControl w:val="0"/>
        <w:pBdr>
          <w:top w:color="auto" w:space="0" w:sz="0" w:val="none"/>
          <w:left w:color="auto" w:space="0" w:sz="0" w:val="none"/>
          <w:bottom w:color="auto" w:space="0" w:sz="0" w:val="none"/>
          <w:right w:color="auto" w:space="0" w:sz="0" w:val="none"/>
          <w:between w:color="auto" w:space="0" w:sz="0" w:val="none"/>
        </w:pBdr>
        <w:spacing w:after="160" w:line="310.79999999999995" w:lineRule="auto"/>
        <w:ind w:hanging="860"/>
        <w:rPr>
          <w:b w:val="1"/>
          <w:highlight w:val="white"/>
        </w:rPr>
      </w:pPr>
      <w:r w:rsidDel="00000000" w:rsidR="00000000" w:rsidRPr="00000000">
        <w:rPr>
          <w:b w:val="1"/>
          <w:highlight w:val="white"/>
          <w:rtl w:val="0"/>
        </w:rPr>
        <w:t xml:space="preserve">Pueden consultarme las dudas por mail a lausoledad5@gmail.com</w:t>
      </w:r>
    </w:p>
    <w:p w:rsidR="00000000" w:rsidDel="00000000" w:rsidP="00000000" w:rsidRDefault="00000000" w:rsidRPr="00000000" w14:paraId="0000011A">
      <w:pPr>
        <w:widowControl w:val="0"/>
        <w:spacing w:after="240" w:before="240" w:line="310.79999999999995" w:lineRule="auto"/>
        <w:rPr>
          <w:b w:val="1"/>
          <w:highlight w:val="white"/>
        </w:rPr>
      </w:pPr>
      <w:r w:rsidDel="00000000" w:rsidR="00000000" w:rsidRPr="00000000">
        <w:rPr>
          <w:b w:val="1"/>
          <w:highlight w:val="white"/>
          <w:rtl w:val="0"/>
        </w:rPr>
        <w:t xml:space="preserve">Funciones</w:t>
      </w:r>
    </w:p>
    <w:p w:rsidR="00000000" w:rsidDel="00000000" w:rsidP="00000000" w:rsidRDefault="00000000" w:rsidRPr="00000000" w14:paraId="0000011B">
      <w:pPr>
        <w:widowControl w:val="0"/>
        <w:spacing w:after="240" w:before="240" w:line="310.79999999999995" w:lineRule="auto"/>
        <w:rPr>
          <w:b w:val="1"/>
          <w:highlight w:val="white"/>
          <w:u w:val="single"/>
        </w:rPr>
      </w:pPr>
      <w:r w:rsidDel="00000000" w:rsidR="00000000" w:rsidRPr="00000000">
        <w:rPr>
          <w:b w:val="1"/>
          <w:highlight w:val="white"/>
          <w:u w:val="single"/>
          <w:rtl w:val="0"/>
        </w:rPr>
        <w:t xml:space="preserve">Actividad 1</w:t>
      </w:r>
    </w:p>
    <w:p w:rsidR="00000000" w:rsidDel="00000000" w:rsidP="00000000" w:rsidRDefault="00000000" w:rsidRPr="00000000" w14:paraId="0000011C">
      <w:pPr>
        <w:widowControl w:val="0"/>
        <w:spacing w:after="240" w:before="240" w:line="310.79999999999995" w:lineRule="auto"/>
        <w:rPr>
          <w:highlight w:val="white"/>
        </w:rPr>
      </w:pPr>
      <w:r w:rsidDel="00000000" w:rsidR="00000000" w:rsidRPr="00000000">
        <w:rPr>
          <w:highlight w:val="white"/>
          <w:rtl w:val="0"/>
        </w:rPr>
        <w:t xml:space="preserve">En la siguiente sopa de letras hay seis funciones que trabajaremos durante este año, buscalas (pueden estar de abajo hacia arriba, de arriba hacia abajo, de izquierda a derecha, de derecha a izquierda o en diagonal)</w:t>
      </w:r>
    </w:p>
    <w:p w:rsidR="00000000" w:rsidDel="00000000" w:rsidP="00000000" w:rsidRDefault="00000000" w:rsidRPr="00000000" w14:paraId="0000011D">
      <w:pPr>
        <w:widowControl w:val="0"/>
        <w:spacing w:after="240" w:before="240" w:line="310.79999999999995" w:lineRule="auto"/>
        <w:rPr>
          <w:highlight w:val="white"/>
        </w:rPr>
      </w:pPr>
      <w:r w:rsidDel="00000000" w:rsidR="00000000" w:rsidRPr="00000000">
        <w:rPr>
          <w:highlight w:val="white"/>
        </w:rPr>
        <w:drawing>
          <wp:inline distB="114300" distT="114300" distL="114300" distR="114300">
            <wp:extent cx="3276600" cy="4010025"/>
            <wp:effectExtent b="0" l="0" r="0" t="0"/>
            <wp:docPr id="4" name="image2.png"/>
            <a:graphic>
              <a:graphicData uri="http://schemas.openxmlformats.org/drawingml/2006/picture">
                <pic:pic>
                  <pic:nvPicPr>
                    <pic:cNvPr id="0" name="image2.png"/>
                    <pic:cNvPicPr preferRelativeResize="0"/>
                  </pic:nvPicPr>
                  <pic:blipFill>
                    <a:blip r:embed="rId24"/>
                    <a:srcRect b="0" l="0" r="0" t="0"/>
                    <a:stretch>
                      <a:fillRect/>
                    </a:stretch>
                  </pic:blipFill>
                  <pic:spPr>
                    <a:xfrm>
                      <a:off x="0" y="0"/>
                      <a:ext cx="3276600" cy="4010025"/>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widowControl w:val="0"/>
        <w:spacing w:after="240" w:before="240" w:line="310.79999999999995" w:lineRule="auto"/>
        <w:rPr>
          <w:b w:val="1"/>
          <w:highlight w:val="white"/>
          <w:u w:val="single"/>
        </w:rPr>
      </w:pPr>
      <w:r w:rsidDel="00000000" w:rsidR="00000000" w:rsidRPr="00000000">
        <w:rPr>
          <w:b w:val="1"/>
          <w:highlight w:val="white"/>
          <w:u w:val="single"/>
          <w:rtl w:val="0"/>
        </w:rPr>
        <w:t xml:space="preserve">Actividad 2</w:t>
      </w:r>
    </w:p>
    <w:p w:rsidR="00000000" w:rsidDel="00000000" w:rsidP="00000000" w:rsidRDefault="00000000" w:rsidRPr="00000000" w14:paraId="0000011F">
      <w:pPr>
        <w:widowControl w:val="0"/>
        <w:spacing w:after="240" w:before="240" w:line="310.79999999999995" w:lineRule="auto"/>
        <w:rPr>
          <w:highlight w:val="white"/>
        </w:rPr>
      </w:pPr>
      <w:r w:rsidDel="00000000" w:rsidR="00000000" w:rsidRPr="00000000">
        <w:rPr>
          <w:highlight w:val="white"/>
          <w:rtl w:val="0"/>
        </w:rPr>
        <w:t xml:space="preserve">Investigá cuál es la forma general que le corresponde a esas funciones y su gráfico aproximado, anotá el nombre de cada uno:</w:t>
      </w:r>
    </w:p>
    <w:p w:rsidR="00000000" w:rsidDel="00000000" w:rsidP="00000000" w:rsidRDefault="00000000" w:rsidRPr="00000000" w14:paraId="00000120">
      <w:pPr>
        <w:widowControl w:val="0"/>
        <w:spacing w:after="240" w:before="240" w:line="310.79999999999995" w:lineRule="auto"/>
        <w:rPr>
          <w:highlight w:val="white"/>
        </w:rPr>
      </w:pPr>
      <w:r w:rsidDel="00000000" w:rsidR="00000000" w:rsidRPr="00000000">
        <w:rPr>
          <w:highlight w:val="white"/>
          <w:rtl w:val="0"/>
        </w:rPr>
        <w:t xml:space="preserve"> </w:t>
      </w:r>
      <w:r w:rsidDel="00000000" w:rsidR="00000000" w:rsidRPr="00000000">
        <w:rPr>
          <w:highlight w:val="white"/>
        </w:rPr>
        <w:drawing>
          <wp:inline distB="114300" distT="114300" distL="114300" distR="114300">
            <wp:extent cx="5734050" cy="3733800"/>
            <wp:effectExtent b="0" l="0" r="0" t="0"/>
            <wp:docPr id="3" name="image25.jpg"/>
            <a:graphic>
              <a:graphicData uri="http://schemas.openxmlformats.org/drawingml/2006/picture">
                <pic:pic>
                  <pic:nvPicPr>
                    <pic:cNvPr id="0" name="image25.jpg"/>
                    <pic:cNvPicPr preferRelativeResize="0"/>
                  </pic:nvPicPr>
                  <pic:blipFill>
                    <a:blip r:embed="rId25"/>
                    <a:srcRect b="0" l="0" r="0" t="0"/>
                    <a:stretch>
                      <a:fillRect/>
                    </a:stretch>
                  </pic:blipFill>
                  <pic:spPr>
                    <a:xfrm>
                      <a:off x="0" y="0"/>
                      <a:ext cx="5734050" cy="3733800"/>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widowControl w:val="0"/>
        <w:spacing w:after="240" w:before="240" w:line="310.79999999999995" w:lineRule="auto"/>
        <w:rPr>
          <w:highlight w:val="white"/>
        </w:rPr>
      </w:pPr>
      <w:r w:rsidDel="00000000" w:rsidR="00000000" w:rsidRPr="00000000">
        <w:rPr>
          <w:highlight w:val="white"/>
          <w:rtl w:val="0"/>
        </w:rPr>
        <w:t xml:space="preserve"> </w:t>
      </w:r>
    </w:p>
    <w:p w:rsidR="00000000" w:rsidDel="00000000" w:rsidP="00000000" w:rsidRDefault="00000000" w:rsidRPr="00000000" w14:paraId="00000122">
      <w:pPr>
        <w:widowControl w:val="0"/>
        <w:spacing w:after="240" w:before="240" w:line="310.79999999999995" w:lineRule="auto"/>
        <w:rPr>
          <w:highlight w:val="white"/>
        </w:rPr>
      </w:pPr>
      <w:r w:rsidDel="00000000" w:rsidR="00000000" w:rsidRPr="00000000">
        <w:rPr>
          <w:highlight w:val="white"/>
          <w:rtl w:val="0"/>
        </w:rPr>
        <w:t xml:space="preserve"> </w:t>
      </w:r>
    </w:p>
    <w:p w:rsidR="00000000" w:rsidDel="00000000" w:rsidP="00000000" w:rsidRDefault="00000000" w:rsidRPr="00000000" w14:paraId="00000123">
      <w:pPr>
        <w:widowControl w:val="0"/>
        <w:spacing w:after="240" w:before="240" w:line="310.79999999999995" w:lineRule="auto"/>
        <w:rPr>
          <w:highlight w:val="white"/>
        </w:rPr>
      </w:pPr>
      <w:r w:rsidDel="00000000" w:rsidR="00000000" w:rsidRPr="00000000">
        <w:rPr>
          <w:highlight w:val="white"/>
          <w:rtl w:val="0"/>
        </w:rPr>
        <w:t xml:space="preserve"> </w:t>
      </w:r>
    </w:p>
    <w:p w:rsidR="00000000" w:rsidDel="00000000" w:rsidP="00000000" w:rsidRDefault="00000000" w:rsidRPr="00000000" w14:paraId="00000124">
      <w:pPr>
        <w:widowControl w:val="0"/>
        <w:spacing w:after="240" w:before="240" w:line="310.79999999999995" w:lineRule="auto"/>
        <w:rPr>
          <w:highlight w:val="white"/>
        </w:rPr>
      </w:pPr>
      <w:r w:rsidDel="00000000" w:rsidR="00000000" w:rsidRPr="00000000">
        <w:rPr>
          <w:highlight w:val="white"/>
          <w:rtl w:val="0"/>
        </w:rPr>
        <w:t xml:space="preserve"> </w:t>
      </w:r>
    </w:p>
    <w:p w:rsidR="00000000" w:rsidDel="00000000" w:rsidP="00000000" w:rsidRDefault="00000000" w:rsidRPr="00000000" w14:paraId="00000125">
      <w:pPr>
        <w:widowControl w:val="0"/>
        <w:spacing w:after="240" w:before="240" w:line="310.79999999999995" w:lineRule="auto"/>
        <w:rPr>
          <w:b w:val="1"/>
          <w:highlight w:val="white"/>
          <w:u w:val="single"/>
        </w:rPr>
      </w:pPr>
      <w:r w:rsidDel="00000000" w:rsidR="00000000" w:rsidRPr="00000000">
        <w:rPr>
          <w:b w:val="1"/>
          <w:highlight w:val="white"/>
          <w:u w:val="single"/>
          <w:rtl w:val="0"/>
        </w:rPr>
        <w:t xml:space="preserve">Actividad 3</w:t>
      </w:r>
    </w:p>
    <w:p w:rsidR="00000000" w:rsidDel="00000000" w:rsidP="00000000" w:rsidRDefault="00000000" w:rsidRPr="00000000" w14:paraId="00000126">
      <w:pPr>
        <w:widowControl w:val="0"/>
        <w:spacing w:after="240" w:before="240" w:line="310.79999999999995" w:lineRule="auto"/>
        <w:rPr>
          <w:b w:val="1"/>
          <w:i w:val="1"/>
          <w:highlight w:val="white"/>
        </w:rPr>
      </w:pPr>
      <w:r w:rsidDel="00000000" w:rsidR="00000000" w:rsidRPr="00000000">
        <w:rPr>
          <w:b w:val="1"/>
          <w:i w:val="1"/>
          <w:highlight w:val="white"/>
          <w:rtl w:val="0"/>
        </w:rPr>
        <w:t xml:space="preserve">Función lineal</w:t>
      </w:r>
    </w:p>
    <w:p w:rsidR="00000000" w:rsidDel="00000000" w:rsidP="00000000" w:rsidRDefault="00000000" w:rsidRPr="00000000" w14:paraId="00000127">
      <w:pPr>
        <w:widowControl w:val="0"/>
        <w:spacing w:after="240" w:before="240" w:line="310.79999999999995" w:lineRule="auto"/>
        <w:rPr>
          <w:highlight w:val="white"/>
        </w:rPr>
      </w:pPr>
      <w:r w:rsidDel="00000000" w:rsidR="00000000" w:rsidRPr="00000000">
        <w:rPr>
          <w:highlight w:val="white"/>
          <w:rtl w:val="0"/>
        </w:rPr>
        <w:t xml:space="preserve">Observá los gráficos correspondientes a las funciones lineales y respondé:</w:t>
      </w:r>
    </w:p>
    <w:p w:rsidR="00000000" w:rsidDel="00000000" w:rsidP="00000000" w:rsidRDefault="00000000" w:rsidRPr="00000000" w14:paraId="00000128">
      <w:pPr>
        <w:widowControl w:val="0"/>
        <w:spacing w:after="240" w:before="240" w:line="310.79999999999995" w:lineRule="auto"/>
        <w:rPr>
          <w:highlight w:val="white"/>
        </w:rPr>
      </w:pPr>
      <w:r w:rsidDel="00000000" w:rsidR="00000000" w:rsidRPr="00000000">
        <w:rPr>
          <w:highlight w:val="white"/>
        </w:rPr>
        <w:drawing>
          <wp:inline distB="114300" distT="114300" distL="114300" distR="114300">
            <wp:extent cx="5419725" cy="1028700"/>
            <wp:effectExtent b="0" l="0" r="0" t="0"/>
            <wp:docPr id="20" name="image10.jpg"/>
            <a:graphic>
              <a:graphicData uri="http://schemas.openxmlformats.org/drawingml/2006/picture">
                <pic:pic>
                  <pic:nvPicPr>
                    <pic:cNvPr id="0" name="image10.jpg"/>
                    <pic:cNvPicPr preferRelativeResize="0"/>
                  </pic:nvPicPr>
                  <pic:blipFill>
                    <a:blip r:embed="rId26"/>
                    <a:srcRect b="0" l="0" r="0" t="0"/>
                    <a:stretch>
                      <a:fillRect/>
                    </a:stretch>
                  </pic:blipFill>
                  <pic:spPr>
                    <a:xfrm>
                      <a:off x="0" y="0"/>
                      <a:ext cx="5419725" cy="1028700"/>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widowControl w:val="0"/>
        <w:pBdr>
          <w:top w:color="auto" w:space="0" w:sz="0" w:val="none"/>
          <w:left w:color="auto" w:space="0" w:sz="0" w:val="none"/>
          <w:bottom w:color="auto" w:space="0" w:sz="0" w:val="none"/>
          <w:right w:color="auto" w:space="0" w:sz="0" w:val="none"/>
          <w:between w:color="auto" w:space="0" w:sz="0" w:val="none"/>
        </w:pBdr>
        <w:spacing w:after="240" w:before="240" w:line="310.79999999999995" w:lineRule="auto"/>
        <w:ind w:left="360"/>
        <w:rPr>
          <w:highlight w:val="white"/>
        </w:rPr>
      </w:pPr>
      <w:r w:rsidDel="00000000" w:rsidR="00000000" w:rsidRPr="00000000">
        <w:rPr>
          <w:highlight w:val="white"/>
          <w:rtl w:val="0"/>
        </w:rPr>
        <w:t xml:space="preserve">a)      ¿Cuál es creciente y cuál decreciente?</w:t>
      </w:r>
    </w:p>
    <w:p w:rsidR="00000000" w:rsidDel="00000000" w:rsidP="00000000" w:rsidRDefault="00000000" w:rsidRPr="00000000" w14:paraId="0000012A">
      <w:pPr>
        <w:widowControl w:val="0"/>
        <w:pBdr>
          <w:top w:color="auto" w:space="0" w:sz="0" w:val="none"/>
          <w:left w:color="auto" w:space="0" w:sz="0" w:val="none"/>
          <w:bottom w:color="auto" w:space="0" w:sz="0" w:val="none"/>
          <w:right w:color="auto" w:space="0" w:sz="0" w:val="none"/>
          <w:between w:color="auto" w:space="0" w:sz="0" w:val="none"/>
        </w:pBdr>
        <w:spacing w:after="240" w:before="240" w:line="310.79999999999995" w:lineRule="auto"/>
        <w:ind w:left="360"/>
        <w:rPr>
          <w:highlight w:val="white"/>
        </w:rPr>
      </w:pPr>
      <w:r w:rsidDel="00000000" w:rsidR="00000000" w:rsidRPr="00000000">
        <w:rPr>
          <w:highlight w:val="white"/>
          <w:rtl w:val="0"/>
        </w:rPr>
        <w:t xml:space="preserve">b)      Sabiendo que la ordenada es el corte de la recta con el eje Y, ¿en cuál de las gráficas te das cuenta que la ordenada es cero? ¿Cuál tiene ordenada positiva? ¿y cuál negativa?</w:t>
      </w:r>
    </w:p>
    <w:p w:rsidR="00000000" w:rsidDel="00000000" w:rsidP="00000000" w:rsidRDefault="00000000" w:rsidRPr="00000000" w14:paraId="0000012B">
      <w:pPr>
        <w:widowControl w:val="0"/>
        <w:pBdr>
          <w:top w:color="auto" w:space="0" w:sz="0" w:val="none"/>
          <w:left w:color="auto" w:space="0" w:sz="0" w:val="none"/>
          <w:bottom w:color="auto" w:space="0" w:sz="0" w:val="none"/>
          <w:right w:color="auto" w:space="0" w:sz="0" w:val="none"/>
          <w:between w:color="auto" w:space="0" w:sz="0" w:val="none"/>
        </w:pBdr>
        <w:spacing w:after="240" w:before="240" w:line="310.79999999999995" w:lineRule="auto"/>
        <w:ind w:left="360"/>
        <w:rPr>
          <w:highlight w:val="white"/>
        </w:rPr>
      </w:pPr>
      <w:r w:rsidDel="00000000" w:rsidR="00000000" w:rsidRPr="00000000">
        <w:rPr>
          <w:highlight w:val="white"/>
          <w:rtl w:val="0"/>
        </w:rPr>
        <w:t xml:space="preserve">c)       Sabiendo que los ceros o raíces es el corte con el eje X, ¿cuál o cuáles de las funciones tienen raíz negativa? ¿y positiva? ¿Cuántas raíces puede tener la función lineal?</w:t>
      </w:r>
    </w:p>
    <w:p w:rsidR="00000000" w:rsidDel="00000000" w:rsidP="00000000" w:rsidRDefault="00000000" w:rsidRPr="00000000" w14:paraId="0000012C">
      <w:pPr>
        <w:widowControl w:val="0"/>
        <w:pBdr>
          <w:top w:color="auto" w:space="0" w:sz="0" w:val="none"/>
          <w:left w:color="auto" w:space="0" w:sz="0" w:val="none"/>
          <w:bottom w:color="auto" w:space="0" w:sz="0" w:val="none"/>
          <w:right w:color="auto" w:space="0" w:sz="0" w:val="none"/>
          <w:between w:color="auto" w:space="0" w:sz="0" w:val="none"/>
        </w:pBdr>
        <w:spacing w:after="240" w:before="240" w:line="310.79999999999995" w:lineRule="auto"/>
        <w:ind w:left="360"/>
        <w:rPr>
          <w:highlight w:val="white"/>
        </w:rPr>
      </w:pPr>
      <w:r w:rsidDel="00000000" w:rsidR="00000000" w:rsidRPr="00000000">
        <w:rPr>
          <w:highlight w:val="white"/>
          <w:rtl w:val="0"/>
        </w:rPr>
        <w:t xml:space="preserve">d)      Realizar el gráfico de una función lineal que cumpla con las condiciones:</w:t>
      </w:r>
    </w:p>
    <w:p w:rsidR="00000000" w:rsidDel="00000000" w:rsidP="00000000" w:rsidRDefault="00000000" w:rsidRPr="00000000" w14:paraId="0000012D">
      <w:pPr>
        <w:widowControl w:val="0"/>
        <w:pBdr>
          <w:top w:color="auto" w:space="0" w:sz="0" w:val="none"/>
          <w:left w:color="auto" w:space="0" w:sz="0" w:val="none"/>
          <w:bottom w:color="auto" w:space="0" w:sz="0" w:val="none"/>
          <w:right w:color="auto" w:space="0" w:sz="0" w:val="none"/>
          <w:between w:color="auto" w:space="0" w:sz="0" w:val="none"/>
        </w:pBdr>
        <w:spacing w:after="240" w:before="240" w:line="310.79999999999995" w:lineRule="auto"/>
        <w:ind w:left="2160" w:hanging="720"/>
        <w:rPr>
          <w:highlight w:val="white"/>
        </w:rPr>
      </w:pPr>
      <w:r w:rsidDel="00000000" w:rsidR="00000000" w:rsidRPr="00000000">
        <w:rPr>
          <w:highlight w:val="white"/>
          <w:rtl w:val="0"/>
        </w:rPr>
        <w:t xml:space="preserve">i)                     tenga raíz negativa y ordenada positiva</w:t>
      </w:r>
    </w:p>
    <w:p w:rsidR="00000000" w:rsidDel="00000000" w:rsidP="00000000" w:rsidRDefault="00000000" w:rsidRPr="00000000" w14:paraId="0000012E">
      <w:pPr>
        <w:widowControl w:val="0"/>
        <w:pBdr>
          <w:top w:color="auto" w:space="0" w:sz="0" w:val="none"/>
          <w:left w:color="auto" w:space="0" w:sz="0" w:val="none"/>
          <w:bottom w:color="auto" w:space="0" w:sz="0" w:val="none"/>
          <w:right w:color="auto" w:space="0" w:sz="0" w:val="none"/>
          <w:between w:color="auto" w:space="0" w:sz="0" w:val="none"/>
        </w:pBdr>
        <w:spacing w:after="240" w:before="240" w:line="310.79999999999995" w:lineRule="auto"/>
        <w:ind w:left="2160" w:hanging="720"/>
        <w:rPr>
          <w:highlight w:val="white"/>
        </w:rPr>
      </w:pPr>
      <w:r w:rsidDel="00000000" w:rsidR="00000000" w:rsidRPr="00000000">
        <w:rPr>
          <w:highlight w:val="white"/>
          <w:rtl w:val="0"/>
        </w:rPr>
        <w:t xml:space="preserve">ii)                   tenga raíz positiva y ordenada negativa</w:t>
      </w:r>
    </w:p>
    <w:p w:rsidR="00000000" w:rsidDel="00000000" w:rsidP="00000000" w:rsidRDefault="00000000" w:rsidRPr="00000000" w14:paraId="0000012F">
      <w:pPr>
        <w:widowControl w:val="0"/>
        <w:spacing w:after="240" w:before="240" w:line="310.79999999999995" w:lineRule="auto"/>
        <w:rPr>
          <w:highlight w:val="white"/>
        </w:rPr>
      </w:pPr>
      <w:r w:rsidDel="00000000" w:rsidR="00000000" w:rsidRPr="00000000">
        <w:rPr>
          <w:highlight w:val="white"/>
          <w:rtl w:val="0"/>
        </w:rPr>
        <w:t xml:space="preserve"> </w:t>
      </w:r>
    </w:p>
    <w:p w:rsidR="00000000" w:rsidDel="00000000" w:rsidP="00000000" w:rsidRDefault="00000000" w:rsidRPr="00000000" w14:paraId="00000130">
      <w:pPr>
        <w:widowControl w:val="0"/>
        <w:spacing w:after="240" w:before="240" w:line="310.79999999999995" w:lineRule="auto"/>
        <w:rPr>
          <w:i w:val="1"/>
          <w:highlight w:val="white"/>
        </w:rPr>
      </w:pPr>
      <w:r w:rsidDel="00000000" w:rsidR="00000000" w:rsidRPr="00000000">
        <w:rPr>
          <w:b w:val="1"/>
          <w:highlight w:val="white"/>
          <w:rtl w:val="0"/>
        </w:rPr>
        <w:t xml:space="preserve">*</w:t>
      </w:r>
      <w:r w:rsidDel="00000000" w:rsidR="00000000" w:rsidRPr="00000000">
        <w:rPr>
          <w:highlight w:val="white"/>
          <w:rtl w:val="0"/>
        </w:rPr>
        <w:t xml:space="preserve">Con estas actividades vamos teniendo una primera aproximación a las funciones que serán centrales durante el año. Lo que hicieron en las primeras preguntas de la </w:t>
      </w:r>
      <w:r w:rsidDel="00000000" w:rsidR="00000000" w:rsidRPr="00000000">
        <w:rPr>
          <w:i w:val="1"/>
          <w:highlight w:val="white"/>
          <w:rtl w:val="0"/>
        </w:rPr>
        <w:t xml:space="preserve">actividad 3</w:t>
      </w:r>
      <w:r w:rsidDel="00000000" w:rsidR="00000000" w:rsidRPr="00000000">
        <w:rPr>
          <w:highlight w:val="white"/>
          <w:rtl w:val="0"/>
        </w:rPr>
        <w:t xml:space="preserve"> es el análisis de la función lineal que lo vamos a profundizar en las próximas actividades virtuales, a la que le sumaremos el análisis de la </w:t>
      </w:r>
      <w:r w:rsidDel="00000000" w:rsidR="00000000" w:rsidRPr="00000000">
        <w:rPr>
          <w:i w:val="1"/>
          <w:highlight w:val="white"/>
          <w:rtl w:val="0"/>
        </w:rPr>
        <w:t xml:space="preserve">función cuadrática.</w:t>
      </w:r>
    </w:p>
    <w:p w:rsidR="00000000" w:rsidDel="00000000" w:rsidP="00000000" w:rsidRDefault="00000000" w:rsidRPr="00000000" w14:paraId="00000131">
      <w:pPr>
        <w:widowControl w:val="0"/>
        <w:spacing w:after="240" w:before="240" w:line="310.79999999999995" w:lineRule="auto"/>
        <w:rPr>
          <w:highlight w:val="white"/>
        </w:rPr>
      </w:pPr>
      <w:r w:rsidDel="00000000" w:rsidR="00000000" w:rsidRPr="00000000">
        <w:rPr>
          <w:b w:val="1"/>
          <w:i w:val="1"/>
          <w:highlight w:val="white"/>
          <w:rtl w:val="0"/>
        </w:rPr>
        <w:t xml:space="preserve">*</w:t>
      </w:r>
      <w:r w:rsidDel="00000000" w:rsidR="00000000" w:rsidRPr="00000000">
        <w:rPr>
          <w:highlight w:val="white"/>
          <w:rtl w:val="0"/>
        </w:rPr>
        <w:t xml:space="preserve">No es necesario que impriman. En la actividad dos pueden realizar un gráfico aproximado de las funciones, es importante que lo tengan en la carpeta como apunte.</w:t>
      </w:r>
    </w:p>
    <w:p w:rsidR="00000000" w:rsidDel="00000000" w:rsidP="00000000" w:rsidRDefault="00000000" w:rsidRPr="00000000" w14:paraId="00000132">
      <w:pPr>
        <w:widowControl w:val="0"/>
        <w:spacing w:after="240" w:before="240" w:line="310.79999999999995" w:lineRule="auto"/>
        <w:rPr>
          <w:highlight w:val="white"/>
        </w:rPr>
      </w:pPr>
      <w:r w:rsidDel="00000000" w:rsidR="00000000" w:rsidRPr="00000000">
        <w:rPr>
          <w:b w:val="1"/>
          <w:highlight w:val="white"/>
          <w:rtl w:val="0"/>
        </w:rPr>
        <w:t xml:space="preserve">*</w:t>
      </w:r>
      <w:r w:rsidDel="00000000" w:rsidR="00000000" w:rsidRPr="00000000">
        <w:rPr>
          <w:highlight w:val="white"/>
          <w:rtl w:val="0"/>
        </w:rPr>
        <w:t xml:space="preserve">Recuerden ir haciendo las actividades ya que deberán ser entregadas cuando regresemos a clases.</w:t>
      </w:r>
    </w:p>
    <w:p w:rsidR="00000000" w:rsidDel="00000000" w:rsidP="00000000" w:rsidRDefault="00000000" w:rsidRPr="00000000" w14:paraId="00000133">
      <w:pPr>
        <w:widowControl w:val="0"/>
        <w:spacing w:after="240" w:before="240" w:line="310.79999999999995" w:lineRule="auto"/>
        <w:rPr>
          <w:b w:val="1"/>
          <w:highlight w:val="white"/>
        </w:rPr>
      </w:pPr>
      <w:r w:rsidDel="00000000" w:rsidR="00000000" w:rsidRPr="00000000">
        <w:rPr>
          <w:b w:val="1"/>
          <w:highlight w:val="white"/>
          <w:rtl w:val="0"/>
        </w:rPr>
        <w:t xml:space="preserve">*Cuídense y quédense en casa, saludos</w:t>
      </w:r>
    </w:p>
    <w:p w:rsidR="00000000" w:rsidDel="00000000" w:rsidP="00000000" w:rsidRDefault="00000000" w:rsidRPr="00000000" w14:paraId="00000134">
      <w:pPr>
        <w:widowControl w:val="0"/>
        <w:spacing w:after="240" w:before="240" w:line="310.79999999999995" w:lineRule="auto"/>
        <w:rPr>
          <w:b w:val="1"/>
          <w:highlight w:val="white"/>
        </w:rPr>
      </w:pPr>
      <w:r w:rsidDel="00000000" w:rsidR="00000000" w:rsidRPr="00000000">
        <w:rPr>
          <w:b w:val="1"/>
          <w:highlight w:val="white"/>
          <w:rtl w:val="0"/>
        </w:rPr>
        <w:t xml:space="preserve">Materia: Política y Ciudadanía</w:t>
      </w:r>
    </w:p>
    <w:p w:rsidR="00000000" w:rsidDel="00000000" w:rsidP="00000000" w:rsidRDefault="00000000" w:rsidRPr="00000000" w14:paraId="00000135">
      <w:pPr>
        <w:widowControl w:val="0"/>
        <w:spacing w:after="160" w:before="240" w:line="259.20000000000005" w:lineRule="auto"/>
        <w:rPr>
          <w:highlight w:val="white"/>
        </w:rPr>
      </w:pPr>
      <w:r w:rsidDel="00000000" w:rsidR="00000000" w:rsidRPr="00000000">
        <w:rPr>
          <w:highlight w:val="white"/>
        </w:rPr>
        <w:drawing>
          <wp:inline distB="114300" distT="114300" distL="114300" distR="114300">
            <wp:extent cx="4905375" cy="3624263"/>
            <wp:effectExtent b="0" l="0" r="0" t="0"/>
            <wp:docPr id="5" name="image14.png"/>
            <a:graphic>
              <a:graphicData uri="http://schemas.openxmlformats.org/drawingml/2006/picture">
                <pic:pic>
                  <pic:nvPicPr>
                    <pic:cNvPr id="0" name="image14.png"/>
                    <pic:cNvPicPr preferRelativeResize="0"/>
                  </pic:nvPicPr>
                  <pic:blipFill>
                    <a:blip r:embed="rId27"/>
                    <a:srcRect b="0" l="0" r="0" t="0"/>
                    <a:stretch>
                      <a:fillRect/>
                    </a:stretch>
                  </pic:blipFill>
                  <pic:spPr>
                    <a:xfrm>
                      <a:off x="0" y="0"/>
                      <a:ext cx="4905375" cy="3624263"/>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widowControl w:val="0"/>
        <w:spacing w:after="160" w:before="240" w:line="360" w:lineRule="auto"/>
        <w:ind w:left="140" w:firstLine="0"/>
        <w:jc w:val="both"/>
        <w:rPr>
          <w:b w:val="1"/>
          <w:highlight w:val="white"/>
        </w:rPr>
      </w:pPr>
      <w:r w:rsidDel="00000000" w:rsidR="00000000" w:rsidRPr="00000000">
        <w:rPr>
          <w:b w:val="1"/>
          <w:highlight w:val="white"/>
          <w:rtl w:val="0"/>
        </w:rPr>
        <w:t xml:space="preserve">Actividad:</w:t>
      </w:r>
    </w:p>
    <w:p w:rsidR="00000000" w:rsidDel="00000000" w:rsidP="00000000" w:rsidRDefault="00000000" w:rsidRPr="00000000" w14:paraId="00000137">
      <w:pPr>
        <w:widowControl w:val="0"/>
        <w:numPr>
          <w:ilvl w:val="0"/>
          <w:numId w:val="5"/>
        </w:numPr>
        <w:spacing w:after="0" w:afterAutospacing="0" w:before="240" w:line="310.79999999999995" w:lineRule="auto"/>
        <w:ind w:left="720" w:hanging="360"/>
        <w:rPr>
          <w:highlight w:val="white"/>
        </w:rPr>
      </w:pPr>
      <w:r w:rsidDel="00000000" w:rsidR="00000000" w:rsidRPr="00000000">
        <w:rPr>
          <w:highlight w:val="white"/>
          <w:rtl w:val="0"/>
        </w:rPr>
        <w:t xml:space="preserve"> </w:t>
        <w:tab/>
      </w:r>
      <w:r w:rsidDel="00000000" w:rsidR="00000000" w:rsidRPr="00000000">
        <w:rPr>
          <w:b w:val="1"/>
          <w:highlight w:val="white"/>
          <w:rtl w:val="0"/>
        </w:rPr>
        <w:t xml:space="preserve">Leer, reflexionar y </w:t>
        <w:tab/>
        <w:t xml:space="preserve">explicar</w:t>
        <w:br w:type="textWrapping"/>
      </w:r>
    </w:p>
    <w:p w:rsidR="00000000" w:rsidDel="00000000" w:rsidP="00000000" w:rsidRDefault="00000000" w:rsidRPr="00000000" w14:paraId="00000138">
      <w:pPr>
        <w:widowControl w:val="0"/>
        <w:numPr>
          <w:ilvl w:val="0"/>
          <w:numId w:val="4"/>
        </w:numPr>
        <w:spacing w:after="0" w:afterAutospacing="0" w:before="0" w:beforeAutospacing="0" w:line="310.79999999999995" w:lineRule="auto"/>
        <w:ind w:left="720" w:hanging="360"/>
        <w:rPr>
          <w:highlight w:val="white"/>
        </w:rPr>
      </w:pPr>
      <w:r w:rsidDel="00000000" w:rsidR="00000000" w:rsidRPr="00000000">
        <w:rPr>
          <w:highlight w:val="white"/>
          <w:rtl w:val="0"/>
        </w:rPr>
        <w:tab/>
      </w:r>
      <w:r w:rsidDel="00000000" w:rsidR="00000000" w:rsidRPr="00000000">
        <w:rPr>
          <w:b w:val="1"/>
          <w:highlight w:val="white"/>
          <w:rtl w:val="0"/>
        </w:rPr>
        <w:t xml:space="preserve">Diferencia</w:t>
        <w:br w:type="textWrapping"/>
      </w:r>
      <w:r w:rsidDel="00000000" w:rsidR="00000000" w:rsidRPr="00000000">
        <w:rPr>
          <w:highlight w:val="white"/>
          <w:rtl w:val="0"/>
        </w:rPr>
        <w:t xml:space="preserve"> </w:t>
        <w:tab/>
      </w:r>
    </w:p>
    <w:p w:rsidR="00000000" w:rsidDel="00000000" w:rsidP="00000000" w:rsidRDefault="00000000" w:rsidRPr="00000000" w14:paraId="00000139">
      <w:pPr>
        <w:widowControl w:val="0"/>
        <w:numPr>
          <w:ilvl w:val="0"/>
          <w:numId w:val="4"/>
        </w:numPr>
        <w:spacing w:after="0" w:afterAutospacing="0" w:before="0" w:beforeAutospacing="0" w:line="310.79999999999995" w:lineRule="auto"/>
        <w:ind w:left="720" w:hanging="360"/>
        <w:rPr>
          <w:highlight w:val="white"/>
        </w:rPr>
      </w:pPr>
      <w:r w:rsidDel="00000000" w:rsidR="00000000" w:rsidRPr="00000000">
        <w:rPr>
          <w:highlight w:val="white"/>
          <w:rtl w:val="0"/>
        </w:rPr>
        <w:tab/>
      </w:r>
      <w:r w:rsidDel="00000000" w:rsidR="00000000" w:rsidRPr="00000000">
        <w:rPr>
          <w:b w:val="1"/>
          <w:highlight w:val="white"/>
          <w:rtl w:val="0"/>
        </w:rPr>
        <w:t xml:space="preserve">¿A qué responden las diferencias sociales e ideológicas?</w:t>
        <w:br w:type="textWrapping"/>
      </w:r>
    </w:p>
    <w:p w:rsidR="00000000" w:rsidDel="00000000" w:rsidP="00000000" w:rsidRDefault="00000000" w:rsidRPr="00000000" w14:paraId="0000013A">
      <w:pPr>
        <w:widowControl w:val="0"/>
        <w:numPr>
          <w:ilvl w:val="0"/>
          <w:numId w:val="16"/>
        </w:numPr>
        <w:spacing w:after="0" w:afterAutospacing="0" w:before="0" w:beforeAutospacing="0" w:line="310.79999999999995" w:lineRule="auto"/>
        <w:ind w:left="720" w:hanging="360"/>
        <w:rPr>
          <w:highlight w:val="white"/>
        </w:rPr>
      </w:pPr>
      <w:r w:rsidDel="00000000" w:rsidR="00000000" w:rsidRPr="00000000">
        <w:rPr>
          <w:highlight w:val="white"/>
          <w:rtl w:val="0"/>
        </w:rPr>
        <w:tab/>
      </w:r>
      <w:r w:rsidDel="00000000" w:rsidR="00000000" w:rsidRPr="00000000">
        <w:rPr>
          <w:b w:val="1"/>
          <w:highlight w:val="white"/>
          <w:rtl w:val="0"/>
        </w:rPr>
        <w:t xml:space="preserve">¿A qué se llama consenso? . Dar ejemplo</w:t>
        <w:br w:type="textWrapping"/>
      </w:r>
      <w:r w:rsidDel="00000000" w:rsidR="00000000" w:rsidRPr="00000000">
        <w:rPr>
          <w:highlight w:val="white"/>
          <w:rtl w:val="0"/>
        </w:rPr>
        <w:t xml:space="preserve"> </w:t>
        <w:tab/>
      </w:r>
    </w:p>
    <w:p w:rsidR="00000000" w:rsidDel="00000000" w:rsidP="00000000" w:rsidRDefault="00000000" w:rsidRPr="00000000" w14:paraId="0000013B">
      <w:pPr>
        <w:widowControl w:val="0"/>
        <w:numPr>
          <w:ilvl w:val="0"/>
          <w:numId w:val="16"/>
        </w:numPr>
        <w:spacing w:after="0" w:afterAutospacing="0" w:before="0" w:beforeAutospacing="0" w:line="310.79999999999995" w:lineRule="auto"/>
        <w:ind w:left="720" w:hanging="360"/>
        <w:rPr>
          <w:highlight w:val="white"/>
        </w:rPr>
      </w:pPr>
      <w:r w:rsidDel="00000000" w:rsidR="00000000" w:rsidRPr="00000000">
        <w:rPr>
          <w:highlight w:val="white"/>
          <w:rtl w:val="0"/>
        </w:rPr>
        <w:tab/>
      </w:r>
      <w:r w:rsidDel="00000000" w:rsidR="00000000" w:rsidRPr="00000000">
        <w:rPr>
          <w:b w:val="1"/>
          <w:highlight w:val="white"/>
          <w:rtl w:val="0"/>
        </w:rPr>
        <w:t xml:space="preserve">¿A qué se llama coerción? . Dar ejemplo</w:t>
        <w:br w:type="textWrapping"/>
      </w:r>
      <w:r w:rsidDel="00000000" w:rsidR="00000000" w:rsidRPr="00000000">
        <w:rPr>
          <w:highlight w:val="white"/>
          <w:rtl w:val="0"/>
        </w:rPr>
        <w:t xml:space="preserve"> </w:t>
        <w:tab/>
      </w:r>
    </w:p>
    <w:p w:rsidR="00000000" w:rsidDel="00000000" w:rsidP="00000000" w:rsidRDefault="00000000" w:rsidRPr="00000000" w14:paraId="0000013C">
      <w:pPr>
        <w:widowControl w:val="0"/>
        <w:numPr>
          <w:ilvl w:val="0"/>
          <w:numId w:val="16"/>
        </w:numPr>
        <w:spacing w:after="240" w:before="0" w:beforeAutospacing="0" w:line="310.79999999999995" w:lineRule="auto"/>
        <w:ind w:left="720" w:hanging="360"/>
        <w:rPr>
          <w:highlight w:val="white"/>
        </w:rPr>
      </w:pPr>
      <w:r w:rsidDel="00000000" w:rsidR="00000000" w:rsidRPr="00000000">
        <w:rPr>
          <w:highlight w:val="white"/>
          <w:rtl w:val="0"/>
        </w:rPr>
        <w:tab/>
      </w:r>
      <w:r w:rsidDel="00000000" w:rsidR="00000000" w:rsidRPr="00000000">
        <w:rPr>
          <w:b w:val="1"/>
          <w:highlight w:val="white"/>
          <w:rtl w:val="0"/>
        </w:rPr>
        <w:t xml:space="preserve">Consensualistas y antagonistas ¿Son sinónimos? </w:t>
      </w:r>
    </w:p>
    <w:p w:rsidR="00000000" w:rsidDel="00000000" w:rsidP="00000000" w:rsidRDefault="00000000" w:rsidRPr="00000000" w14:paraId="0000013D">
      <w:pPr>
        <w:widowControl w:val="0"/>
        <w:spacing w:after="160" w:before="240" w:line="360" w:lineRule="auto"/>
        <w:ind w:left="140" w:firstLine="0"/>
        <w:jc w:val="both"/>
        <w:rPr>
          <w:b w:val="1"/>
          <w:highlight w:val="white"/>
        </w:rPr>
      </w:pPr>
      <w:r w:rsidDel="00000000" w:rsidR="00000000" w:rsidRPr="00000000">
        <w:rPr>
          <w:b w:val="1"/>
          <w:highlight w:val="white"/>
          <w:rtl w:val="0"/>
        </w:rPr>
        <w:t xml:space="preserve">¿Por qué? Explicar</w:t>
      </w:r>
    </w:p>
    <w:p w:rsidR="00000000" w:rsidDel="00000000" w:rsidP="00000000" w:rsidRDefault="00000000" w:rsidRPr="00000000" w14:paraId="0000013E">
      <w:pPr>
        <w:widowControl w:val="0"/>
        <w:spacing w:after="160" w:before="240" w:line="360" w:lineRule="auto"/>
        <w:ind w:left="140" w:firstLine="0"/>
        <w:jc w:val="both"/>
        <w:rPr>
          <w:highlight w:val="white"/>
        </w:rPr>
      </w:pPr>
      <w:r w:rsidDel="00000000" w:rsidR="00000000" w:rsidRPr="00000000">
        <w:rPr>
          <w:rtl w:val="0"/>
        </w:rPr>
      </w:r>
    </w:p>
    <w:p w:rsidR="00000000" w:rsidDel="00000000" w:rsidP="00000000" w:rsidRDefault="00000000" w:rsidRPr="00000000" w14:paraId="0000013F">
      <w:pPr>
        <w:widowControl w:val="0"/>
        <w:spacing w:after="160" w:before="240" w:line="360" w:lineRule="auto"/>
        <w:ind w:left="140" w:firstLine="0"/>
        <w:jc w:val="both"/>
        <w:rPr>
          <w:highlight w:val="white"/>
        </w:rPr>
      </w:pPr>
      <w:r w:rsidDel="00000000" w:rsidR="00000000" w:rsidRPr="00000000">
        <w:rPr>
          <w:rtl w:val="0"/>
        </w:rPr>
      </w:r>
    </w:p>
    <w:p w:rsidR="00000000" w:rsidDel="00000000" w:rsidP="00000000" w:rsidRDefault="00000000" w:rsidRPr="00000000" w14:paraId="00000140">
      <w:pPr>
        <w:widowControl w:val="0"/>
        <w:spacing w:after="160" w:before="240" w:line="360" w:lineRule="auto"/>
        <w:ind w:left="140" w:firstLine="0"/>
        <w:jc w:val="both"/>
        <w:rPr>
          <w:highlight w:val="white"/>
        </w:rPr>
      </w:pPr>
      <w:r w:rsidDel="00000000" w:rsidR="00000000" w:rsidRPr="00000000">
        <w:rPr>
          <w:rtl w:val="0"/>
        </w:rPr>
      </w:r>
    </w:p>
    <w:p w:rsidR="00000000" w:rsidDel="00000000" w:rsidP="00000000" w:rsidRDefault="00000000" w:rsidRPr="00000000" w14:paraId="00000141">
      <w:pPr>
        <w:widowControl w:val="0"/>
        <w:spacing w:after="160" w:before="240" w:line="360" w:lineRule="auto"/>
        <w:ind w:left="140" w:firstLine="0"/>
        <w:jc w:val="both"/>
        <w:rPr>
          <w:highlight w:val="white"/>
        </w:rPr>
      </w:pPr>
      <w:r w:rsidDel="00000000" w:rsidR="00000000" w:rsidRPr="00000000">
        <w:rPr>
          <w:rtl w:val="0"/>
        </w:rPr>
      </w:r>
    </w:p>
    <w:p w:rsidR="00000000" w:rsidDel="00000000" w:rsidP="00000000" w:rsidRDefault="00000000" w:rsidRPr="00000000" w14:paraId="00000142">
      <w:pPr>
        <w:widowControl w:val="0"/>
        <w:spacing w:after="160" w:before="240" w:line="360" w:lineRule="auto"/>
        <w:ind w:left="140" w:firstLine="0"/>
        <w:jc w:val="both"/>
        <w:rPr>
          <w:highlight w:val="white"/>
        </w:rPr>
      </w:pPr>
      <w:r w:rsidDel="00000000" w:rsidR="00000000" w:rsidRPr="00000000">
        <w:rPr>
          <w:rtl w:val="0"/>
        </w:rPr>
      </w:r>
    </w:p>
    <w:p w:rsidR="00000000" w:rsidDel="00000000" w:rsidP="00000000" w:rsidRDefault="00000000" w:rsidRPr="00000000" w14:paraId="00000143">
      <w:pPr>
        <w:widowControl w:val="0"/>
        <w:spacing w:after="160" w:before="240" w:line="360" w:lineRule="auto"/>
        <w:ind w:left="140" w:firstLine="0"/>
        <w:jc w:val="both"/>
        <w:rPr>
          <w:highlight w:val="white"/>
        </w:rPr>
      </w:pPr>
      <w:r w:rsidDel="00000000" w:rsidR="00000000" w:rsidRPr="00000000">
        <w:rPr>
          <w:rtl w:val="0"/>
        </w:rPr>
      </w:r>
    </w:p>
    <w:p w:rsidR="00000000" w:rsidDel="00000000" w:rsidP="00000000" w:rsidRDefault="00000000" w:rsidRPr="00000000" w14:paraId="00000144">
      <w:pPr>
        <w:widowControl w:val="0"/>
        <w:spacing w:after="160" w:before="240" w:line="360" w:lineRule="auto"/>
        <w:ind w:left="140" w:firstLine="0"/>
        <w:jc w:val="center"/>
        <w:rPr>
          <w:highlight w:val="white"/>
        </w:rPr>
      </w:pPr>
      <w:r w:rsidDel="00000000" w:rsidR="00000000" w:rsidRPr="00000000">
        <w:rPr>
          <w:highlight w:val="white"/>
        </w:rPr>
        <w:drawing>
          <wp:inline distB="114300" distT="114300" distL="114300" distR="114300">
            <wp:extent cx="4762500" cy="7678738"/>
            <wp:effectExtent b="0" l="0" r="0" t="0"/>
            <wp:docPr id="2" name="image6.png"/>
            <a:graphic>
              <a:graphicData uri="http://schemas.openxmlformats.org/drawingml/2006/picture">
                <pic:pic>
                  <pic:nvPicPr>
                    <pic:cNvPr id="0" name="image6.png"/>
                    <pic:cNvPicPr preferRelativeResize="0"/>
                  </pic:nvPicPr>
                  <pic:blipFill>
                    <a:blip r:embed="rId28"/>
                    <a:srcRect b="0" l="0" r="0" t="0"/>
                    <a:stretch>
                      <a:fillRect/>
                    </a:stretch>
                  </pic:blipFill>
                  <pic:spPr>
                    <a:xfrm>
                      <a:off x="0" y="0"/>
                      <a:ext cx="4762500" cy="7678738"/>
                    </a:xfrm>
                    <a:prstGeom prst="rect"/>
                    <a:ln/>
                  </pic:spPr>
                </pic:pic>
              </a:graphicData>
            </a:graphic>
          </wp:inline>
        </w:drawing>
      </w:r>
      <w:r w:rsidDel="00000000" w:rsidR="00000000" w:rsidRPr="00000000">
        <w:rPr>
          <w:rtl w:val="0"/>
        </w:rPr>
      </w:r>
    </w:p>
    <w:p w:rsidR="00000000" w:rsidDel="00000000" w:rsidP="00000000" w:rsidRDefault="00000000" w:rsidRPr="00000000" w14:paraId="00000145">
      <w:pPr>
        <w:widowControl w:val="0"/>
        <w:spacing w:after="160" w:before="240" w:line="360" w:lineRule="auto"/>
        <w:ind w:left="140" w:firstLine="0"/>
        <w:jc w:val="center"/>
        <w:rPr>
          <w:highlight w:val="white"/>
        </w:rPr>
      </w:pPr>
      <w:r w:rsidDel="00000000" w:rsidR="00000000" w:rsidRPr="00000000">
        <w:rPr>
          <w:rtl w:val="0"/>
        </w:rPr>
      </w:r>
    </w:p>
    <w:p w:rsidR="00000000" w:rsidDel="00000000" w:rsidP="00000000" w:rsidRDefault="00000000" w:rsidRPr="00000000" w14:paraId="00000146">
      <w:pPr>
        <w:widowControl w:val="0"/>
        <w:spacing w:after="160" w:before="240" w:line="360" w:lineRule="auto"/>
        <w:ind w:left="140" w:firstLine="0"/>
        <w:jc w:val="center"/>
        <w:rPr>
          <w:highlight w:val="white"/>
        </w:rPr>
      </w:pPr>
      <w:r w:rsidDel="00000000" w:rsidR="00000000" w:rsidRPr="00000000">
        <w:rPr>
          <w:rtl w:val="0"/>
        </w:rPr>
      </w:r>
    </w:p>
    <w:p w:rsidR="00000000" w:rsidDel="00000000" w:rsidP="00000000" w:rsidRDefault="00000000" w:rsidRPr="00000000" w14:paraId="00000147">
      <w:pPr>
        <w:widowControl w:val="0"/>
        <w:spacing w:after="160" w:before="240" w:line="360" w:lineRule="auto"/>
        <w:ind w:left="140" w:firstLine="0"/>
        <w:rPr>
          <w:b w:val="1"/>
          <w:sz w:val="24"/>
          <w:szCs w:val="24"/>
          <w:highlight w:val="white"/>
        </w:rPr>
      </w:pPr>
      <w:r w:rsidDel="00000000" w:rsidR="00000000" w:rsidRPr="00000000">
        <w:rPr>
          <w:b w:val="1"/>
          <w:sz w:val="24"/>
          <w:szCs w:val="24"/>
          <w:highlight w:val="white"/>
          <w:rtl w:val="0"/>
        </w:rPr>
        <w:t xml:space="preserve">Leer y responder :</w:t>
      </w:r>
    </w:p>
    <w:p w:rsidR="00000000" w:rsidDel="00000000" w:rsidP="00000000" w:rsidRDefault="00000000" w:rsidRPr="00000000" w14:paraId="00000148">
      <w:pPr>
        <w:widowControl w:val="0"/>
        <w:numPr>
          <w:ilvl w:val="0"/>
          <w:numId w:val="8"/>
        </w:numPr>
        <w:spacing w:after="0" w:afterAutospacing="0" w:before="240" w:line="310.79999999999995" w:lineRule="auto"/>
        <w:ind w:left="720" w:hanging="360"/>
        <w:rPr>
          <w:sz w:val="24"/>
          <w:szCs w:val="24"/>
          <w:highlight w:val="white"/>
        </w:rPr>
      </w:pPr>
      <w:r w:rsidDel="00000000" w:rsidR="00000000" w:rsidRPr="00000000">
        <w:rPr>
          <w:sz w:val="24"/>
          <w:szCs w:val="24"/>
          <w:highlight w:val="white"/>
          <w:rtl w:val="0"/>
        </w:rPr>
        <w:tab/>
        <w:br w:type="textWrapping"/>
        <w:t xml:space="preserve"> </w:t>
      </w:r>
      <w:r w:rsidDel="00000000" w:rsidR="00000000" w:rsidRPr="00000000">
        <w:rPr>
          <w:b w:val="1"/>
          <w:sz w:val="24"/>
          <w:szCs w:val="24"/>
          <w:highlight w:val="white"/>
          <w:rtl w:val="0"/>
        </w:rPr>
        <w:t xml:space="preserve">Según </w:t>
        <w:tab/>
        <w:t xml:space="preserve">Marx Weber ¿qué es </w:t>
      </w:r>
      <w:r w:rsidDel="00000000" w:rsidR="00000000" w:rsidRPr="00000000">
        <w:rPr>
          <w:b w:val="1"/>
          <w:sz w:val="24"/>
          <w:szCs w:val="24"/>
          <w:highlight w:val="white"/>
          <w:u w:val="single"/>
          <w:rtl w:val="0"/>
        </w:rPr>
        <w:t xml:space="preserve">poder</w:t>
      </w:r>
      <w:r w:rsidDel="00000000" w:rsidR="00000000" w:rsidRPr="00000000">
        <w:rPr>
          <w:b w:val="1"/>
          <w:sz w:val="24"/>
          <w:szCs w:val="24"/>
          <w:highlight w:val="white"/>
          <w:rtl w:val="0"/>
        </w:rPr>
        <w:t xml:space="preserve">?</w:t>
        <w:br w:type="textWrapping"/>
      </w:r>
      <w:r w:rsidDel="00000000" w:rsidR="00000000" w:rsidRPr="00000000">
        <w:rPr>
          <w:sz w:val="24"/>
          <w:szCs w:val="24"/>
          <w:highlight w:val="white"/>
          <w:rtl w:val="0"/>
        </w:rPr>
        <w:t xml:space="preserve"> </w:t>
        <w:tab/>
      </w:r>
    </w:p>
    <w:p w:rsidR="00000000" w:rsidDel="00000000" w:rsidP="00000000" w:rsidRDefault="00000000" w:rsidRPr="00000000" w14:paraId="00000149">
      <w:pPr>
        <w:widowControl w:val="0"/>
        <w:numPr>
          <w:ilvl w:val="0"/>
          <w:numId w:val="8"/>
        </w:numPr>
        <w:spacing w:after="0" w:afterAutospacing="0" w:before="0" w:beforeAutospacing="0" w:line="310.79999999999995" w:lineRule="auto"/>
        <w:ind w:left="720" w:hanging="360"/>
        <w:rPr>
          <w:sz w:val="24"/>
          <w:szCs w:val="24"/>
          <w:highlight w:val="white"/>
        </w:rPr>
      </w:pPr>
      <w:r w:rsidDel="00000000" w:rsidR="00000000" w:rsidRPr="00000000">
        <w:rPr>
          <w:b w:val="1"/>
          <w:sz w:val="24"/>
          <w:szCs w:val="24"/>
          <w:highlight w:val="white"/>
          <w:rtl w:val="0"/>
        </w:rPr>
        <w:t xml:space="preserve">Explicar </w:t>
        <w:tab/>
        <w:t xml:space="preserve">la relación mando- obediencia.</w:t>
        <w:br w:type="textWrapping"/>
        <w:t xml:space="preserve">Sujeto – objeto – medios fisicos o ideales</w:t>
      </w:r>
    </w:p>
    <w:p w:rsidR="00000000" w:rsidDel="00000000" w:rsidP="00000000" w:rsidRDefault="00000000" w:rsidRPr="00000000" w14:paraId="0000014A">
      <w:pPr>
        <w:widowControl w:val="0"/>
        <w:numPr>
          <w:ilvl w:val="0"/>
          <w:numId w:val="6"/>
        </w:numPr>
        <w:spacing w:after="0" w:afterAutospacing="0" w:before="0" w:beforeAutospacing="0" w:line="310.79999999999995" w:lineRule="auto"/>
        <w:ind w:left="720" w:hanging="360"/>
        <w:rPr>
          <w:sz w:val="24"/>
          <w:szCs w:val="24"/>
          <w:highlight w:val="white"/>
        </w:rPr>
      </w:pPr>
      <w:r w:rsidDel="00000000" w:rsidR="00000000" w:rsidRPr="00000000">
        <w:rPr>
          <w:sz w:val="24"/>
          <w:szCs w:val="24"/>
          <w:highlight w:val="white"/>
          <w:rtl w:val="0"/>
        </w:rPr>
        <w:tab/>
        <w:br w:type="textWrapping"/>
        <w:t xml:space="preserve"> </w:t>
      </w:r>
      <w:r w:rsidDel="00000000" w:rsidR="00000000" w:rsidRPr="00000000">
        <w:rPr>
          <w:b w:val="1"/>
          <w:sz w:val="24"/>
          <w:szCs w:val="24"/>
          <w:highlight w:val="white"/>
          <w:rtl w:val="0"/>
        </w:rPr>
        <w:t xml:space="preserve">La </w:t>
        <w:tab/>
        <w:t xml:space="preserve">obediencia : explicar desde la teoría y desde la experiencia , qué </w:t>
        <w:tab/>
        <w:t xml:space="preserve">ejemplo podrian dar a partir del COVID – 19.</w:t>
        <w:br w:type="textWrapping"/>
      </w:r>
      <w:r w:rsidDel="00000000" w:rsidR="00000000" w:rsidRPr="00000000">
        <w:rPr>
          <w:sz w:val="24"/>
          <w:szCs w:val="24"/>
          <w:highlight w:val="white"/>
          <w:rtl w:val="0"/>
        </w:rPr>
        <w:t xml:space="preserve"> </w:t>
        <w:tab/>
      </w:r>
    </w:p>
    <w:p w:rsidR="00000000" w:rsidDel="00000000" w:rsidP="00000000" w:rsidRDefault="00000000" w:rsidRPr="00000000" w14:paraId="0000014B">
      <w:pPr>
        <w:widowControl w:val="0"/>
        <w:numPr>
          <w:ilvl w:val="0"/>
          <w:numId w:val="6"/>
        </w:numPr>
        <w:spacing w:after="0" w:afterAutospacing="0" w:before="0" w:beforeAutospacing="0" w:line="310.79999999999995" w:lineRule="auto"/>
        <w:ind w:left="720" w:hanging="360"/>
        <w:rPr>
          <w:sz w:val="24"/>
          <w:szCs w:val="24"/>
          <w:highlight w:val="white"/>
        </w:rPr>
      </w:pPr>
      <w:r w:rsidDel="00000000" w:rsidR="00000000" w:rsidRPr="00000000">
        <w:rPr>
          <w:b w:val="1"/>
          <w:sz w:val="24"/>
          <w:szCs w:val="24"/>
          <w:highlight w:val="white"/>
          <w:rtl w:val="0"/>
        </w:rPr>
        <w:t xml:space="preserve">Autoridad </w:t>
        <w:tab/>
        <w:t xml:space="preserve">y saber son formas de ejercer el poder: explicar y dar ejemplos (dos </w:t>
        <w:tab/>
        <w:t xml:space="preserve">al menos)</w:t>
        <w:br w:type="textWrapping"/>
      </w:r>
      <w:r w:rsidDel="00000000" w:rsidR="00000000" w:rsidRPr="00000000">
        <w:rPr>
          <w:sz w:val="24"/>
          <w:szCs w:val="24"/>
          <w:highlight w:val="white"/>
          <w:rtl w:val="0"/>
        </w:rPr>
        <w:t xml:space="preserve"> </w:t>
        <w:tab/>
      </w:r>
    </w:p>
    <w:p w:rsidR="00000000" w:rsidDel="00000000" w:rsidP="00000000" w:rsidRDefault="00000000" w:rsidRPr="00000000" w14:paraId="0000014C">
      <w:pPr>
        <w:widowControl w:val="0"/>
        <w:numPr>
          <w:ilvl w:val="0"/>
          <w:numId w:val="6"/>
        </w:numPr>
        <w:spacing w:after="240" w:before="0" w:beforeAutospacing="0" w:line="310.79999999999995" w:lineRule="auto"/>
        <w:ind w:left="720" w:hanging="360"/>
        <w:rPr>
          <w:sz w:val="24"/>
          <w:szCs w:val="24"/>
          <w:highlight w:val="white"/>
        </w:rPr>
      </w:pPr>
      <w:r w:rsidDel="00000000" w:rsidR="00000000" w:rsidRPr="00000000">
        <w:rPr>
          <w:b w:val="1"/>
          <w:sz w:val="24"/>
          <w:szCs w:val="24"/>
          <w:highlight w:val="white"/>
          <w:rtl w:val="0"/>
        </w:rPr>
        <w:t xml:space="preserve">Buscar </w:t>
        <w:tab/>
        <w:t xml:space="preserve">en el diccionario </w:t>
      </w:r>
      <w:r w:rsidDel="00000000" w:rsidR="00000000" w:rsidRPr="00000000">
        <w:rPr>
          <w:sz w:val="24"/>
          <w:szCs w:val="24"/>
          <w:highlight w:val="white"/>
          <w:rtl w:val="0"/>
        </w:rPr>
        <w:tab/>
        <w:br w:type="textWrapping"/>
      </w:r>
    </w:p>
    <w:p w:rsidR="00000000" w:rsidDel="00000000" w:rsidP="00000000" w:rsidRDefault="00000000" w:rsidRPr="00000000" w14:paraId="0000014D">
      <w:pPr>
        <w:widowControl w:val="0"/>
        <w:spacing w:after="160" w:before="240" w:line="360" w:lineRule="auto"/>
        <w:ind w:left="1060" w:firstLine="0"/>
        <w:rPr>
          <w:b w:val="1"/>
          <w:sz w:val="24"/>
          <w:szCs w:val="24"/>
          <w:highlight w:val="white"/>
        </w:rPr>
      </w:pPr>
      <w:r w:rsidDel="00000000" w:rsidR="00000000" w:rsidRPr="00000000">
        <w:rPr>
          <w:b w:val="1"/>
          <w:sz w:val="24"/>
          <w:szCs w:val="24"/>
          <w:highlight w:val="white"/>
          <w:rtl w:val="0"/>
        </w:rPr>
        <w:t xml:space="preserve">Intersubjetividad y asimetría</w:t>
      </w:r>
    </w:p>
    <w:p w:rsidR="00000000" w:rsidDel="00000000" w:rsidP="00000000" w:rsidRDefault="00000000" w:rsidRPr="00000000" w14:paraId="0000014E">
      <w:pPr>
        <w:widowControl w:val="0"/>
        <w:numPr>
          <w:ilvl w:val="0"/>
          <w:numId w:val="14"/>
        </w:numPr>
        <w:spacing w:after="240" w:before="240" w:line="310.79999999999995" w:lineRule="auto"/>
        <w:ind w:left="720" w:hanging="360"/>
        <w:rPr>
          <w:sz w:val="24"/>
          <w:szCs w:val="24"/>
          <w:highlight w:val="white"/>
        </w:rPr>
      </w:pPr>
      <w:r w:rsidDel="00000000" w:rsidR="00000000" w:rsidRPr="00000000">
        <w:rPr>
          <w:sz w:val="24"/>
          <w:szCs w:val="24"/>
          <w:highlight w:val="white"/>
          <w:rtl w:val="0"/>
        </w:rPr>
        <w:tab/>
        <w:br w:type="textWrapping"/>
        <w:t xml:space="preserve"> </w:t>
      </w:r>
      <w:r w:rsidDel="00000000" w:rsidR="00000000" w:rsidRPr="00000000">
        <w:rPr>
          <w:b w:val="1"/>
          <w:sz w:val="24"/>
          <w:szCs w:val="24"/>
          <w:highlight w:val="white"/>
          <w:rtl w:val="0"/>
        </w:rPr>
        <w:t xml:space="preserve">Explicar </w:t>
        <w:tab/>
        <w:t xml:space="preserve">el diálogo en la caricatura al pie de la página </w:t>
      </w:r>
      <w:r w:rsidDel="00000000" w:rsidR="00000000" w:rsidRPr="00000000">
        <w:rPr>
          <w:sz w:val="24"/>
          <w:szCs w:val="24"/>
          <w:highlight w:val="white"/>
          <w:rtl w:val="0"/>
        </w:rPr>
        <w:tab/>
        <w:br w:type="textWrapping"/>
      </w:r>
    </w:p>
    <w:p w:rsidR="00000000" w:rsidDel="00000000" w:rsidP="00000000" w:rsidRDefault="00000000" w:rsidRPr="00000000" w14:paraId="0000014F">
      <w:pPr>
        <w:widowControl w:val="0"/>
        <w:spacing w:after="160" w:before="240" w:line="360" w:lineRule="auto"/>
        <w:ind w:left="1060" w:firstLine="0"/>
        <w:jc w:val="center"/>
        <w:rPr>
          <w:highlight w:val="white"/>
        </w:rPr>
      </w:pPr>
      <w:r w:rsidDel="00000000" w:rsidR="00000000" w:rsidRPr="00000000">
        <w:rPr>
          <w:rtl w:val="0"/>
        </w:rPr>
      </w:r>
    </w:p>
    <w:p w:rsidR="00000000" w:rsidDel="00000000" w:rsidP="00000000" w:rsidRDefault="00000000" w:rsidRPr="00000000" w14:paraId="00000150">
      <w:pPr>
        <w:widowControl w:val="0"/>
        <w:spacing w:after="160" w:before="240" w:line="360" w:lineRule="auto"/>
        <w:ind w:left="1060" w:firstLine="0"/>
        <w:jc w:val="center"/>
        <w:rPr>
          <w:highlight w:val="white"/>
        </w:rPr>
      </w:pPr>
      <w:r w:rsidDel="00000000" w:rsidR="00000000" w:rsidRPr="00000000">
        <w:rPr>
          <w:rtl w:val="0"/>
        </w:rPr>
      </w:r>
    </w:p>
    <w:p w:rsidR="00000000" w:rsidDel="00000000" w:rsidP="00000000" w:rsidRDefault="00000000" w:rsidRPr="00000000" w14:paraId="00000151">
      <w:pPr>
        <w:widowControl w:val="0"/>
        <w:spacing w:after="160" w:before="240" w:line="360" w:lineRule="auto"/>
        <w:ind w:left="1060" w:firstLine="0"/>
        <w:jc w:val="center"/>
        <w:rPr>
          <w:highlight w:val="white"/>
        </w:rPr>
      </w:pPr>
      <w:r w:rsidDel="00000000" w:rsidR="00000000" w:rsidRPr="00000000">
        <w:rPr>
          <w:rtl w:val="0"/>
        </w:rPr>
      </w:r>
    </w:p>
    <w:p w:rsidR="00000000" w:rsidDel="00000000" w:rsidP="00000000" w:rsidRDefault="00000000" w:rsidRPr="00000000" w14:paraId="00000152">
      <w:pPr>
        <w:widowControl w:val="0"/>
        <w:spacing w:after="160" w:before="240" w:line="360" w:lineRule="auto"/>
        <w:ind w:left="1060" w:firstLine="0"/>
        <w:jc w:val="center"/>
        <w:rPr>
          <w:highlight w:val="white"/>
        </w:rPr>
      </w:pPr>
      <w:r w:rsidDel="00000000" w:rsidR="00000000" w:rsidRPr="00000000">
        <w:rPr>
          <w:rtl w:val="0"/>
        </w:rPr>
      </w:r>
    </w:p>
    <w:p w:rsidR="00000000" w:rsidDel="00000000" w:rsidP="00000000" w:rsidRDefault="00000000" w:rsidRPr="00000000" w14:paraId="00000153">
      <w:pPr>
        <w:widowControl w:val="0"/>
        <w:spacing w:after="160" w:before="240" w:line="360" w:lineRule="auto"/>
        <w:ind w:left="1060" w:firstLine="0"/>
        <w:jc w:val="center"/>
        <w:rPr>
          <w:highlight w:val="white"/>
        </w:rPr>
      </w:pPr>
      <w:r w:rsidDel="00000000" w:rsidR="00000000" w:rsidRPr="00000000">
        <w:rPr>
          <w:rtl w:val="0"/>
        </w:rPr>
      </w:r>
    </w:p>
    <w:p w:rsidR="00000000" w:rsidDel="00000000" w:rsidP="00000000" w:rsidRDefault="00000000" w:rsidRPr="00000000" w14:paraId="00000154">
      <w:pPr>
        <w:widowControl w:val="0"/>
        <w:spacing w:after="160" w:before="240" w:line="360" w:lineRule="auto"/>
        <w:ind w:left="1060" w:firstLine="0"/>
        <w:jc w:val="center"/>
        <w:rPr>
          <w:highlight w:val="white"/>
        </w:rPr>
      </w:pPr>
      <w:r w:rsidDel="00000000" w:rsidR="00000000" w:rsidRPr="00000000">
        <w:rPr>
          <w:rtl w:val="0"/>
        </w:rPr>
      </w:r>
    </w:p>
    <w:p w:rsidR="00000000" w:rsidDel="00000000" w:rsidP="00000000" w:rsidRDefault="00000000" w:rsidRPr="00000000" w14:paraId="00000155">
      <w:pPr>
        <w:widowControl w:val="0"/>
        <w:spacing w:after="160" w:before="240" w:line="360" w:lineRule="auto"/>
        <w:ind w:left="1060" w:firstLine="0"/>
        <w:jc w:val="center"/>
        <w:rPr>
          <w:highlight w:val="white"/>
        </w:rPr>
      </w:pPr>
      <w:r w:rsidDel="00000000" w:rsidR="00000000" w:rsidRPr="00000000">
        <w:rPr>
          <w:rtl w:val="0"/>
        </w:rPr>
      </w:r>
    </w:p>
    <w:p w:rsidR="00000000" w:rsidDel="00000000" w:rsidP="00000000" w:rsidRDefault="00000000" w:rsidRPr="00000000" w14:paraId="00000156">
      <w:pPr>
        <w:widowControl w:val="0"/>
        <w:spacing w:after="160" w:before="240" w:line="360" w:lineRule="auto"/>
        <w:ind w:left="700" w:firstLine="0"/>
        <w:rPr>
          <w:highlight w:val="white"/>
        </w:rPr>
      </w:pPr>
      <w:r w:rsidDel="00000000" w:rsidR="00000000" w:rsidRPr="00000000">
        <w:rPr>
          <w:rtl w:val="0"/>
        </w:rPr>
      </w:r>
    </w:p>
    <w:p w:rsidR="00000000" w:rsidDel="00000000" w:rsidP="00000000" w:rsidRDefault="00000000" w:rsidRPr="00000000" w14:paraId="00000157">
      <w:pPr>
        <w:widowControl w:val="0"/>
        <w:spacing w:after="160" w:before="240" w:line="360" w:lineRule="auto"/>
        <w:ind w:left="700" w:firstLine="0"/>
        <w:rPr>
          <w:highlight w:val="white"/>
        </w:rPr>
      </w:pPr>
      <w:r w:rsidDel="00000000" w:rsidR="00000000" w:rsidRPr="00000000">
        <w:rPr>
          <w:highlight w:val="white"/>
        </w:rPr>
        <w:drawing>
          <wp:inline distB="114300" distT="114300" distL="114300" distR="114300">
            <wp:extent cx="4800600" cy="5094287"/>
            <wp:effectExtent b="0" l="0" r="0" t="0"/>
            <wp:docPr id="10" name="image4.png"/>
            <a:graphic>
              <a:graphicData uri="http://schemas.openxmlformats.org/drawingml/2006/picture">
                <pic:pic>
                  <pic:nvPicPr>
                    <pic:cNvPr id="0" name="image4.png"/>
                    <pic:cNvPicPr preferRelativeResize="0"/>
                  </pic:nvPicPr>
                  <pic:blipFill>
                    <a:blip r:embed="rId29"/>
                    <a:srcRect b="0" l="0" r="0" t="0"/>
                    <a:stretch>
                      <a:fillRect/>
                    </a:stretch>
                  </pic:blipFill>
                  <pic:spPr>
                    <a:xfrm>
                      <a:off x="0" y="0"/>
                      <a:ext cx="4800600" cy="5094287"/>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widowControl w:val="0"/>
        <w:spacing w:after="160" w:before="240" w:line="360" w:lineRule="auto"/>
        <w:ind w:left="700" w:firstLine="0"/>
        <w:rPr>
          <w:highlight w:val="white"/>
        </w:rPr>
      </w:pPr>
      <w:r w:rsidDel="00000000" w:rsidR="00000000" w:rsidRPr="00000000">
        <w:rPr>
          <w:rtl w:val="0"/>
        </w:rPr>
      </w:r>
    </w:p>
    <w:p w:rsidR="00000000" w:rsidDel="00000000" w:rsidP="00000000" w:rsidRDefault="00000000" w:rsidRPr="00000000" w14:paraId="00000159">
      <w:pPr>
        <w:widowControl w:val="0"/>
        <w:spacing w:after="160" w:before="240" w:line="360" w:lineRule="auto"/>
        <w:ind w:left="700" w:firstLine="0"/>
        <w:rPr>
          <w:highlight w:val="white"/>
        </w:rPr>
      </w:pPr>
      <w:r w:rsidDel="00000000" w:rsidR="00000000" w:rsidRPr="00000000">
        <w:rPr>
          <w:rtl w:val="0"/>
        </w:rPr>
      </w:r>
    </w:p>
    <w:p w:rsidR="00000000" w:rsidDel="00000000" w:rsidP="00000000" w:rsidRDefault="00000000" w:rsidRPr="00000000" w14:paraId="0000015A">
      <w:pPr>
        <w:widowControl w:val="0"/>
        <w:spacing w:after="160" w:before="240" w:line="360" w:lineRule="auto"/>
        <w:ind w:left="700" w:firstLine="0"/>
        <w:rPr>
          <w:highlight w:val="white"/>
        </w:rPr>
      </w:pPr>
      <w:r w:rsidDel="00000000" w:rsidR="00000000" w:rsidRPr="00000000">
        <w:rPr>
          <w:rtl w:val="0"/>
        </w:rPr>
      </w:r>
    </w:p>
    <w:p w:rsidR="00000000" w:rsidDel="00000000" w:rsidP="00000000" w:rsidRDefault="00000000" w:rsidRPr="00000000" w14:paraId="0000015B">
      <w:pPr>
        <w:widowControl w:val="0"/>
        <w:spacing w:after="160" w:before="240" w:line="360" w:lineRule="auto"/>
        <w:ind w:left="700" w:firstLine="0"/>
        <w:rPr>
          <w:highlight w:val="white"/>
        </w:rPr>
      </w:pPr>
      <w:r w:rsidDel="00000000" w:rsidR="00000000" w:rsidRPr="00000000">
        <w:rPr>
          <w:rtl w:val="0"/>
        </w:rPr>
      </w:r>
    </w:p>
    <w:p w:rsidR="00000000" w:rsidDel="00000000" w:rsidP="00000000" w:rsidRDefault="00000000" w:rsidRPr="00000000" w14:paraId="0000015C">
      <w:pPr>
        <w:widowControl w:val="0"/>
        <w:spacing w:after="160" w:before="240" w:line="360" w:lineRule="auto"/>
        <w:ind w:left="1060" w:firstLine="0"/>
        <w:jc w:val="center"/>
        <w:rPr>
          <w:highlight w:val="white"/>
        </w:rPr>
      </w:pPr>
      <w:r w:rsidDel="00000000" w:rsidR="00000000" w:rsidRPr="00000000">
        <w:rPr>
          <w:rtl w:val="0"/>
        </w:rPr>
      </w:r>
    </w:p>
    <w:p w:rsidR="00000000" w:rsidDel="00000000" w:rsidP="00000000" w:rsidRDefault="00000000" w:rsidRPr="00000000" w14:paraId="0000015D">
      <w:pPr>
        <w:widowControl w:val="0"/>
        <w:spacing w:after="160" w:before="240" w:line="360" w:lineRule="auto"/>
        <w:ind w:left="1060" w:firstLine="0"/>
        <w:jc w:val="center"/>
        <w:rPr>
          <w:highlight w:val="white"/>
        </w:rPr>
      </w:pPr>
      <w:r w:rsidDel="00000000" w:rsidR="00000000" w:rsidRPr="00000000">
        <w:rPr>
          <w:rtl w:val="0"/>
        </w:rPr>
      </w:r>
    </w:p>
    <w:p w:rsidR="00000000" w:rsidDel="00000000" w:rsidP="00000000" w:rsidRDefault="00000000" w:rsidRPr="00000000" w14:paraId="0000015E">
      <w:pPr>
        <w:widowControl w:val="0"/>
        <w:spacing w:after="160" w:before="240" w:line="360" w:lineRule="auto"/>
        <w:ind w:left="700" w:firstLine="0"/>
        <w:rPr>
          <w:highlight w:val="white"/>
        </w:rPr>
      </w:pPr>
      <w:r w:rsidDel="00000000" w:rsidR="00000000" w:rsidRPr="00000000">
        <w:rPr>
          <w:rtl w:val="0"/>
        </w:rPr>
      </w:r>
    </w:p>
    <w:p w:rsidR="00000000" w:rsidDel="00000000" w:rsidP="00000000" w:rsidRDefault="00000000" w:rsidRPr="00000000" w14:paraId="0000015F">
      <w:pPr>
        <w:widowControl w:val="0"/>
        <w:spacing w:after="160" w:before="240" w:line="360" w:lineRule="auto"/>
        <w:ind w:left="700" w:firstLine="0"/>
        <w:rPr>
          <w:highlight w:val="white"/>
        </w:rPr>
      </w:pPr>
      <w:r w:rsidDel="00000000" w:rsidR="00000000" w:rsidRPr="00000000">
        <w:rPr>
          <w:rtl w:val="0"/>
        </w:rPr>
      </w:r>
    </w:p>
    <w:p w:rsidR="00000000" w:rsidDel="00000000" w:rsidP="00000000" w:rsidRDefault="00000000" w:rsidRPr="00000000" w14:paraId="00000160">
      <w:pPr>
        <w:widowControl w:val="0"/>
        <w:spacing w:after="160" w:before="240" w:line="360" w:lineRule="auto"/>
        <w:ind w:left="700" w:firstLine="0"/>
        <w:rPr>
          <w:highlight w:val="white"/>
        </w:rPr>
      </w:pPr>
      <w:r w:rsidDel="00000000" w:rsidR="00000000" w:rsidRPr="00000000">
        <w:rPr>
          <w:rtl w:val="0"/>
        </w:rPr>
      </w:r>
    </w:p>
    <w:p w:rsidR="00000000" w:rsidDel="00000000" w:rsidP="00000000" w:rsidRDefault="00000000" w:rsidRPr="00000000" w14:paraId="00000161">
      <w:pPr>
        <w:widowControl w:val="0"/>
        <w:spacing w:after="160" w:before="240" w:line="360" w:lineRule="auto"/>
        <w:ind w:left="700" w:firstLine="0"/>
        <w:jc w:val="center"/>
        <w:rPr>
          <w:b w:val="1"/>
          <w:sz w:val="24"/>
          <w:szCs w:val="24"/>
          <w:highlight w:val="white"/>
        </w:rPr>
      </w:pPr>
      <w:r w:rsidDel="00000000" w:rsidR="00000000" w:rsidRPr="00000000">
        <w:rPr>
          <w:b w:val="1"/>
          <w:sz w:val="24"/>
          <w:szCs w:val="24"/>
          <w:highlight w:val="white"/>
          <w:rtl w:val="0"/>
        </w:rPr>
        <w:t xml:space="preserve">Conceptos y definiciones</w:t>
      </w:r>
    </w:p>
    <w:p w:rsidR="00000000" w:rsidDel="00000000" w:rsidP="00000000" w:rsidRDefault="00000000" w:rsidRPr="00000000" w14:paraId="00000162">
      <w:pPr>
        <w:widowControl w:val="0"/>
        <w:spacing w:after="160" w:before="240" w:line="360" w:lineRule="auto"/>
        <w:ind w:left="700" w:firstLine="0"/>
        <w:jc w:val="center"/>
        <w:rPr>
          <w:b w:val="1"/>
          <w:sz w:val="24"/>
          <w:szCs w:val="24"/>
          <w:highlight w:val="white"/>
        </w:rPr>
      </w:pPr>
      <w:r w:rsidDel="00000000" w:rsidR="00000000" w:rsidRPr="00000000">
        <w:rPr>
          <w:b w:val="1"/>
          <w:sz w:val="24"/>
          <w:szCs w:val="24"/>
          <w:highlight w:val="white"/>
          <w:rtl w:val="0"/>
        </w:rPr>
        <w:t xml:space="preserve">Hacer un cuadro con los 4 conceptos y definiciones</w:t>
      </w:r>
    </w:p>
    <w:p w:rsidR="00000000" w:rsidDel="00000000" w:rsidP="00000000" w:rsidRDefault="00000000" w:rsidRPr="00000000" w14:paraId="00000163">
      <w:pPr>
        <w:widowControl w:val="0"/>
        <w:spacing w:after="240" w:before="240" w:line="310.79999999999995" w:lineRule="auto"/>
        <w:rPr>
          <w:highlight w:val="white"/>
        </w:rPr>
      </w:pPr>
      <w:r w:rsidDel="00000000" w:rsidR="00000000" w:rsidRPr="00000000">
        <w:rPr>
          <w:highlight w:val="white"/>
          <w:rtl w:val="0"/>
        </w:rPr>
        <w:tab/>
      </w:r>
    </w:p>
    <w:tbl>
      <w:tblPr>
        <w:tblStyle w:val="Table1"/>
        <w:tblW w:w="9030.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508.196885986941"/>
        <w:gridCol w:w="4521.803114013059"/>
        <w:tblGridChange w:id="0">
          <w:tblGrid>
            <w:gridCol w:w="4508.196885986941"/>
            <w:gridCol w:w="4521.803114013059"/>
          </w:tblGrid>
        </w:tblGridChange>
      </w:tblGrid>
      <w:tr>
        <w:trPr>
          <w:trHeight w:val="2375" w:hRule="atLeast"/>
        </w:trPr>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64">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tab/>
            </w:r>
          </w:p>
          <w:p w:rsidR="00000000" w:rsidDel="00000000" w:rsidP="00000000" w:rsidRDefault="00000000" w:rsidRPr="00000000" w14:paraId="00000165">
            <w:pPr>
              <w:widowControl w:val="0"/>
              <w:spacing w:after="240" w:before="240" w:line="310.79999999999995" w:lineRule="auto"/>
              <w:rPr>
                <w:b w:val="1"/>
                <w:sz w:val="28"/>
                <w:szCs w:val="28"/>
                <w:highlight w:val="white"/>
              </w:rPr>
            </w:pPr>
            <w:r w:rsidDel="00000000" w:rsidR="00000000" w:rsidRPr="00000000">
              <w:rPr>
                <w:b w:val="1"/>
                <w:sz w:val="28"/>
                <w:szCs w:val="28"/>
                <w:highlight w:val="white"/>
                <w:rtl w:val="0"/>
              </w:rPr>
              <w:t xml:space="preserve">La </w:t>
              <w:tab/>
              <w:tab/>
              <w:tab/>
              <w:tab/>
              <w:t xml:space="preserve">comunidad social</w:t>
            </w:r>
          </w:p>
          <w:p w:rsidR="00000000" w:rsidDel="00000000" w:rsidP="00000000" w:rsidRDefault="00000000" w:rsidRPr="00000000" w14:paraId="00000166">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r>
          </w:p>
        </w:tc>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67">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tab/>
            </w:r>
          </w:p>
          <w:p w:rsidR="00000000" w:rsidDel="00000000" w:rsidP="00000000" w:rsidRDefault="00000000" w:rsidRPr="00000000" w14:paraId="00000168">
            <w:pPr>
              <w:widowControl w:val="0"/>
              <w:spacing w:after="240" w:before="240" w:line="310.79999999999995" w:lineRule="auto"/>
              <w:rPr>
                <w:sz w:val="28"/>
                <w:szCs w:val="28"/>
                <w:highlight w:val="white"/>
              </w:rPr>
            </w:pPr>
            <w:r w:rsidDel="00000000" w:rsidR="00000000" w:rsidRPr="00000000">
              <w:rPr>
                <w:rtl w:val="0"/>
              </w:rPr>
            </w:r>
          </w:p>
          <w:p w:rsidR="00000000" w:rsidDel="00000000" w:rsidP="00000000" w:rsidRDefault="00000000" w:rsidRPr="00000000" w14:paraId="00000169">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tab/>
            </w:r>
          </w:p>
          <w:p w:rsidR="00000000" w:rsidDel="00000000" w:rsidP="00000000" w:rsidRDefault="00000000" w:rsidRPr="00000000" w14:paraId="0000016A">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r>
          </w:p>
        </w:tc>
      </w:tr>
      <w:tr>
        <w:trPr>
          <w:trHeight w:val="2390" w:hRule="atLeast"/>
        </w:trPr>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6B">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tab/>
            </w:r>
          </w:p>
          <w:p w:rsidR="00000000" w:rsidDel="00000000" w:rsidP="00000000" w:rsidRDefault="00000000" w:rsidRPr="00000000" w14:paraId="0000016C">
            <w:pPr>
              <w:widowControl w:val="0"/>
              <w:spacing w:after="240" w:before="240" w:line="310.79999999999995" w:lineRule="auto"/>
              <w:rPr>
                <w:b w:val="1"/>
                <w:sz w:val="28"/>
                <w:szCs w:val="28"/>
                <w:highlight w:val="white"/>
              </w:rPr>
            </w:pPr>
            <w:r w:rsidDel="00000000" w:rsidR="00000000" w:rsidRPr="00000000">
              <w:rPr>
                <w:b w:val="1"/>
                <w:sz w:val="28"/>
                <w:szCs w:val="28"/>
                <w:highlight w:val="white"/>
                <w:rtl w:val="0"/>
              </w:rPr>
              <w:t xml:space="preserve">Las </w:t>
              <w:tab/>
              <w:tab/>
              <w:tab/>
              <w:tab/>
              <w:t xml:space="preserve">diferencias</w:t>
            </w:r>
          </w:p>
          <w:p w:rsidR="00000000" w:rsidDel="00000000" w:rsidP="00000000" w:rsidRDefault="00000000" w:rsidRPr="00000000" w14:paraId="0000016D">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r>
          </w:p>
        </w:tc>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6E">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tab/>
            </w:r>
          </w:p>
          <w:p w:rsidR="00000000" w:rsidDel="00000000" w:rsidP="00000000" w:rsidRDefault="00000000" w:rsidRPr="00000000" w14:paraId="0000016F">
            <w:pPr>
              <w:widowControl w:val="0"/>
              <w:spacing w:after="240" w:before="240" w:line="310.79999999999995" w:lineRule="auto"/>
              <w:rPr>
                <w:sz w:val="28"/>
                <w:szCs w:val="28"/>
                <w:highlight w:val="white"/>
              </w:rPr>
            </w:pPr>
            <w:r w:rsidDel="00000000" w:rsidR="00000000" w:rsidRPr="00000000">
              <w:rPr>
                <w:rtl w:val="0"/>
              </w:rPr>
            </w:r>
          </w:p>
          <w:p w:rsidR="00000000" w:rsidDel="00000000" w:rsidP="00000000" w:rsidRDefault="00000000" w:rsidRPr="00000000" w14:paraId="00000170">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tab/>
            </w:r>
          </w:p>
          <w:p w:rsidR="00000000" w:rsidDel="00000000" w:rsidP="00000000" w:rsidRDefault="00000000" w:rsidRPr="00000000" w14:paraId="00000171">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r>
          </w:p>
        </w:tc>
      </w:tr>
      <w:tr>
        <w:trPr>
          <w:trHeight w:val="2390" w:hRule="atLeast"/>
        </w:trPr>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72">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tab/>
            </w:r>
          </w:p>
          <w:p w:rsidR="00000000" w:rsidDel="00000000" w:rsidP="00000000" w:rsidRDefault="00000000" w:rsidRPr="00000000" w14:paraId="00000173">
            <w:pPr>
              <w:widowControl w:val="0"/>
              <w:spacing w:after="240" w:before="240" w:line="310.79999999999995" w:lineRule="auto"/>
              <w:rPr>
                <w:b w:val="1"/>
                <w:sz w:val="28"/>
                <w:szCs w:val="28"/>
                <w:highlight w:val="white"/>
              </w:rPr>
            </w:pPr>
            <w:r w:rsidDel="00000000" w:rsidR="00000000" w:rsidRPr="00000000">
              <w:rPr>
                <w:b w:val="1"/>
                <w:sz w:val="28"/>
                <w:szCs w:val="28"/>
                <w:highlight w:val="white"/>
                <w:rtl w:val="0"/>
              </w:rPr>
              <w:t xml:space="preserve">El consenso</w:t>
            </w:r>
          </w:p>
          <w:p w:rsidR="00000000" w:rsidDel="00000000" w:rsidP="00000000" w:rsidRDefault="00000000" w:rsidRPr="00000000" w14:paraId="00000174">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r>
          </w:p>
        </w:tc>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75">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tab/>
            </w:r>
          </w:p>
          <w:p w:rsidR="00000000" w:rsidDel="00000000" w:rsidP="00000000" w:rsidRDefault="00000000" w:rsidRPr="00000000" w14:paraId="00000176">
            <w:pPr>
              <w:widowControl w:val="0"/>
              <w:spacing w:after="240" w:before="240" w:line="310.79999999999995" w:lineRule="auto"/>
              <w:rPr>
                <w:sz w:val="28"/>
                <w:szCs w:val="28"/>
                <w:highlight w:val="white"/>
              </w:rPr>
            </w:pPr>
            <w:r w:rsidDel="00000000" w:rsidR="00000000" w:rsidRPr="00000000">
              <w:rPr>
                <w:rtl w:val="0"/>
              </w:rPr>
            </w:r>
          </w:p>
          <w:p w:rsidR="00000000" w:rsidDel="00000000" w:rsidP="00000000" w:rsidRDefault="00000000" w:rsidRPr="00000000" w14:paraId="00000177">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tab/>
            </w:r>
          </w:p>
          <w:p w:rsidR="00000000" w:rsidDel="00000000" w:rsidP="00000000" w:rsidRDefault="00000000" w:rsidRPr="00000000" w14:paraId="00000178">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r>
          </w:p>
        </w:tc>
      </w:tr>
      <w:tr>
        <w:trPr>
          <w:trHeight w:val="2300" w:hRule="atLeast"/>
        </w:trPr>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79">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tab/>
            </w:r>
          </w:p>
          <w:p w:rsidR="00000000" w:rsidDel="00000000" w:rsidP="00000000" w:rsidRDefault="00000000" w:rsidRPr="00000000" w14:paraId="0000017A">
            <w:pPr>
              <w:widowControl w:val="0"/>
              <w:spacing w:after="240" w:before="240" w:line="310.79999999999995" w:lineRule="auto"/>
              <w:rPr>
                <w:b w:val="1"/>
                <w:sz w:val="28"/>
                <w:szCs w:val="28"/>
                <w:highlight w:val="white"/>
              </w:rPr>
            </w:pPr>
            <w:r w:rsidDel="00000000" w:rsidR="00000000" w:rsidRPr="00000000">
              <w:rPr>
                <w:b w:val="1"/>
                <w:sz w:val="28"/>
                <w:szCs w:val="28"/>
                <w:highlight w:val="white"/>
                <w:rtl w:val="0"/>
              </w:rPr>
              <w:t xml:space="preserve">La coerción</w:t>
            </w:r>
          </w:p>
          <w:p w:rsidR="00000000" w:rsidDel="00000000" w:rsidP="00000000" w:rsidRDefault="00000000" w:rsidRPr="00000000" w14:paraId="0000017B">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r>
          </w:p>
        </w:tc>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7C">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tab/>
            </w:r>
          </w:p>
          <w:p w:rsidR="00000000" w:rsidDel="00000000" w:rsidP="00000000" w:rsidRDefault="00000000" w:rsidRPr="00000000" w14:paraId="0000017D">
            <w:pPr>
              <w:widowControl w:val="0"/>
              <w:spacing w:after="240" w:before="240" w:line="310.79999999999995" w:lineRule="auto"/>
              <w:rPr>
                <w:sz w:val="28"/>
                <w:szCs w:val="28"/>
                <w:highlight w:val="white"/>
              </w:rPr>
            </w:pPr>
            <w:r w:rsidDel="00000000" w:rsidR="00000000" w:rsidRPr="00000000">
              <w:rPr>
                <w:rtl w:val="0"/>
              </w:rPr>
            </w:r>
          </w:p>
          <w:p w:rsidR="00000000" w:rsidDel="00000000" w:rsidP="00000000" w:rsidRDefault="00000000" w:rsidRPr="00000000" w14:paraId="0000017E">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tab/>
            </w:r>
          </w:p>
          <w:p w:rsidR="00000000" w:rsidDel="00000000" w:rsidP="00000000" w:rsidRDefault="00000000" w:rsidRPr="00000000" w14:paraId="0000017F">
            <w:pPr>
              <w:widowControl w:val="0"/>
              <w:spacing w:after="240" w:before="240" w:line="310.79999999999995" w:lineRule="auto"/>
              <w:rPr>
                <w:sz w:val="28"/>
                <w:szCs w:val="28"/>
                <w:highlight w:val="white"/>
              </w:rPr>
            </w:pPr>
            <w:r w:rsidDel="00000000" w:rsidR="00000000" w:rsidRPr="00000000">
              <w:rPr>
                <w:sz w:val="28"/>
                <w:szCs w:val="28"/>
                <w:highlight w:val="white"/>
                <w:rtl w:val="0"/>
              </w:rPr>
              <w:tab/>
              <w:tab/>
              <w:tab/>
            </w:r>
          </w:p>
        </w:tc>
      </w:tr>
    </w:tbl>
    <w:p w:rsidR="00000000" w:rsidDel="00000000" w:rsidP="00000000" w:rsidRDefault="00000000" w:rsidRPr="00000000" w14:paraId="00000180">
      <w:pPr>
        <w:widowControl w:val="0"/>
        <w:spacing w:after="240" w:before="240" w:line="310.79999999999995" w:lineRule="auto"/>
        <w:rPr>
          <w:highlight w:val="white"/>
        </w:rPr>
      </w:pPr>
      <w:r w:rsidDel="00000000" w:rsidR="00000000" w:rsidRPr="00000000">
        <w:rPr>
          <w:rtl w:val="0"/>
        </w:rPr>
      </w:r>
    </w:p>
    <w:p w:rsidR="00000000" w:rsidDel="00000000" w:rsidP="00000000" w:rsidRDefault="00000000" w:rsidRPr="00000000" w14:paraId="00000181">
      <w:pPr>
        <w:widowControl w:val="0"/>
        <w:spacing w:after="240" w:before="240" w:line="310.79999999999995" w:lineRule="auto"/>
        <w:rPr>
          <w:highlight w:val="white"/>
        </w:rPr>
      </w:pPr>
      <w:r w:rsidDel="00000000" w:rsidR="00000000" w:rsidRPr="00000000">
        <w:rPr>
          <w:rtl w:val="0"/>
        </w:rPr>
      </w:r>
    </w:p>
    <w:p w:rsidR="00000000" w:rsidDel="00000000" w:rsidP="00000000" w:rsidRDefault="00000000" w:rsidRPr="00000000" w14:paraId="00000182">
      <w:pPr>
        <w:widowControl w:val="0"/>
        <w:spacing w:after="160" w:before="240" w:line="360" w:lineRule="auto"/>
        <w:ind w:left="700" w:firstLine="0"/>
        <w:rPr>
          <w:highlight w:val="white"/>
        </w:rPr>
      </w:pPr>
      <w:r w:rsidDel="00000000" w:rsidR="00000000" w:rsidRPr="00000000">
        <w:rPr>
          <w:highlight w:val="white"/>
          <w:rtl w:val="0"/>
        </w:rPr>
        <w:t xml:space="preserve">Materia: Sociología</w:t>
      </w:r>
    </w:p>
    <w:p w:rsidR="00000000" w:rsidDel="00000000" w:rsidP="00000000" w:rsidRDefault="00000000" w:rsidRPr="00000000" w14:paraId="00000183">
      <w:pPr>
        <w:widowControl w:val="0"/>
        <w:spacing w:after="160" w:before="240" w:line="259.20000000000005" w:lineRule="auto"/>
        <w:jc w:val="center"/>
        <w:rPr>
          <w:highlight w:val="white"/>
        </w:rPr>
      </w:pPr>
      <w:r w:rsidDel="00000000" w:rsidR="00000000" w:rsidRPr="00000000">
        <w:rPr>
          <w:rtl w:val="0"/>
        </w:rPr>
      </w:r>
    </w:p>
    <w:p w:rsidR="00000000" w:rsidDel="00000000" w:rsidP="00000000" w:rsidRDefault="00000000" w:rsidRPr="00000000" w14:paraId="00000184">
      <w:pPr>
        <w:widowControl w:val="0"/>
        <w:spacing w:after="160" w:before="240" w:line="259.20000000000005" w:lineRule="auto"/>
        <w:jc w:val="center"/>
        <w:rPr>
          <w:highlight w:val="white"/>
        </w:rPr>
      </w:pPr>
      <w:r w:rsidDel="00000000" w:rsidR="00000000" w:rsidRPr="00000000">
        <w:rPr>
          <w:rtl w:val="0"/>
        </w:rPr>
      </w:r>
    </w:p>
    <w:p w:rsidR="00000000" w:rsidDel="00000000" w:rsidP="00000000" w:rsidRDefault="00000000" w:rsidRPr="00000000" w14:paraId="00000185">
      <w:pPr>
        <w:widowControl w:val="0"/>
        <w:spacing w:after="160" w:before="240" w:line="259.20000000000005" w:lineRule="auto"/>
        <w:rPr>
          <w:highlight w:val="white"/>
        </w:rPr>
      </w:pPr>
      <w:r w:rsidDel="00000000" w:rsidR="00000000" w:rsidRPr="00000000">
        <w:rPr>
          <w:highlight w:val="white"/>
        </w:rPr>
        <w:drawing>
          <wp:inline distB="114300" distT="114300" distL="114300" distR="114300">
            <wp:extent cx="5734050" cy="3886200"/>
            <wp:effectExtent b="0" l="0" r="0" t="0"/>
            <wp:docPr id="23" name="image24.jpg"/>
            <a:graphic>
              <a:graphicData uri="http://schemas.openxmlformats.org/drawingml/2006/picture">
                <pic:pic>
                  <pic:nvPicPr>
                    <pic:cNvPr id="0" name="image24.jpg"/>
                    <pic:cNvPicPr preferRelativeResize="0"/>
                  </pic:nvPicPr>
                  <pic:blipFill>
                    <a:blip r:embed="rId30"/>
                    <a:srcRect b="0" l="0" r="0" t="0"/>
                    <a:stretch>
                      <a:fillRect/>
                    </a:stretch>
                  </pic:blipFill>
                  <pic:spPr>
                    <a:xfrm>
                      <a:off x="0" y="0"/>
                      <a:ext cx="5734050" cy="3886200"/>
                    </a:xfrm>
                    <a:prstGeom prst="rect"/>
                    <a:ln/>
                  </pic:spPr>
                </pic:pic>
              </a:graphicData>
            </a:graphic>
          </wp:inline>
        </w:drawing>
      </w:r>
      <w:r w:rsidDel="00000000" w:rsidR="00000000" w:rsidRPr="00000000">
        <w:rPr>
          <w:rtl w:val="0"/>
        </w:rPr>
      </w:r>
    </w:p>
    <w:p w:rsidR="00000000" w:rsidDel="00000000" w:rsidP="00000000" w:rsidRDefault="00000000" w:rsidRPr="00000000" w14:paraId="00000186">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87">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88">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89">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8A">
      <w:pPr>
        <w:widowControl w:val="0"/>
        <w:spacing w:after="160" w:before="240" w:line="259.20000000000005" w:lineRule="auto"/>
        <w:rPr>
          <w:b w:val="1"/>
          <w:sz w:val="28"/>
          <w:szCs w:val="28"/>
          <w:highlight w:val="white"/>
        </w:rPr>
      </w:pPr>
      <w:r w:rsidDel="00000000" w:rsidR="00000000" w:rsidRPr="00000000">
        <w:rPr>
          <w:b w:val="1"/>
          <w:sz w:val="28"/>
          <w:szCs w:val="28"/>
          <w:highlight w:val="white"/>
          <w:rtl w:val="0"/>
        </w:rPr>
        <w:t xml:space="preserve">Actividad :</w:t>
      </w:r>
    </w:p>
    <w:p w:rsidR="00000000" w:rsidDel="00000000" w:rsidP="00000000" w:rsidRDefault="00000000" w:rsidRPr="00000000" w14:paraId="0000018B">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8C">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8D">
      <w:pPr>
        <w:widowControl w:val="0"/>
        <w:spacing w:after="160" w:before="240" w:line="259.20000000000005" w:lineRule="auto"/>
        <w:rPr>
          <w:b w:val="1"/>
          <w:sz w:val="28"/>
          <w:szCs w:val="28"/>
          <w:highlight w:val="white"/>
        </w:rPr>
      </w:pPr>
      <w:r w:rsidDel="00000000" w:rsidR="00000000" w:rsidRPr="00000000">
        <w:rPr>
          <w:b w:val="1"/>
          <w:sz w:val="28"/>
          <w:szCs w:val="28"/>
          <w:highlight w:val="white"/>
          <w:rtl w:val="0"/>
        </w:rPr>
        <w:tab/>
        <w:t xml:space="preserve">Luego de leer “Orígenes de la Sociología” ,responder .</w:t>
      </w:r>
    </w:p>
    <w:p w:rsidR="00000000" w:rsidDel="00000000" w:rsidP="00000000" w:rsidRDefault="00000000" w:rsidRPr="00000000" w14:paraId="0000018E">
      <w:pPr>
        <w:widowControl w:val="0"/>
        <w:spacing w:after="160" w:before="240" w:line="259.20000000000005" w:lineRule="auto"/>
        <w:rPr>
          <w:b w:val="1"/>
          <w:sz w:val="28"/>
          <w:szCs w:val="28"/>
          <w:highlight w:val="white"/>
        </w:rPr>
      </w:pPr>
      <w:r w:rsidDel="00000000" w:rsidR="00000000" w:rsidRPr="00000000">
        <w:rPr>
          <w:b w:val="1"/>
          <w:sz w:val="28"/>
          <w:szCs w:val="28"/>
          <w:highlight w:val="white"/>
          <w:rtl w:val="0"/>
        </w:rPr>
        <w:t xml:space="preserve">1 _ ¿Por qué la sociología es llamada la “ ciencia de la crisis”? Explicar</w:t>
      </w:r>
    </w:p>
    <w:p w:rsidR="00000000" w:rsidDel="00000000" w:rsidP="00000000" w:rsidRDefault="00000000" w:rsidRPr="00000000" w14:paraId="0000018F">
      <w:pPr>
        <w:widowControl w:val="0"/>
        <w:spacing w:after="160" w:before="240" w:line="259.20000000000005" w:lineRule="auto"/>
        <w:rPr>
          <w:b w:val="1"/>
          <w:sz w:val="28"/>
          <w:szCs w:val="28"/>
          <w:highlight w:val="white"/>
        </w:rPr>
      </w:pPr>
      <w:r w:rsidDel="00000000" w:rsidR="00000000" w:rsidRPr="00000000">
        <w:rPr>
          <w:b w:val="1"/>
          <w:sz w:val="28"/>
          <w:szCs w:val="28"/>
          <w:highlight w:val="white"/>
          <w:rtl w:val="0"/>
        </w:rPr>
        <w:t xml:space="preserve">2 _ ¿Cuáles fueron los cambios sociales que se produjeron? Pensando la sociedad feudal y la pre-capitalista o la nueva sociedad industrial.</w:t>
      </w:r>
    </w:p>
    <w:p w:rsidR="00000000" w:rsidDel="00000000" w:rsidP="00000000" w:rsidRDefault="00000000" w:rsidRPr="00000000" w14:paraId="00000190">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91">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92">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93">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94">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95">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96">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97">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98">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99">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9A">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9B">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9C">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9D">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9E">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9F">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A0">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A1">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A2">
      <w:pPr>
        <w:widowControl w:val="0"/>
        <w:spacing w:after="160" w:before="240" w:line="259.20000000000005" w:lineRule="auto"/>
        <w:rPr>
          <w:highlight w:val="white"/>
        </w:rPr>
      </w:pPr>
      <w:r w:rsidDel="00000000" w:rsidR="00000000" w:rsidRPr="00000000">
        <w:rPr>
          <w:highlight w:val="white"/>
        </w:rPr>
        <w:drawing>
          <wp:inline distB="114300" distT="114300" distL="114300" distR="114300">
            <wp:extent cx="3762375" cy="4048125"/>
            <wp:effectExtent b="0" l="0" r="0" t="0"/>
            <wp:docPr id="21" name="image13.png"/>
            <a:graphic>
              <a:graphicData uri="http://schemas.openxmlformats.org/drawingml/2006/picture">
                <pic:pic>
                  <pic:nvPicPr>
                    <pic:cNvPr id="0" name="image13.png"/>
                    <pic:cNvPicPr preferRelativeResize="0"/>
                  </pic:nvPicPr>
                  <pic:blipFill>
                    <a:blip r:embed="rId31"/>
                    <a:srcRect b="0" l="0" r="0" t="0"/>
                    <a:stretch>
                      <a:fillRect/>
                    </a:stretch>
                  </pic:blipFill>
                  <pic:spPr>
                    <a:xfrm>
                      <a:off x="0" y="0"/>
                      <a:ext cx="3762375" cy="4048125"/>
                    </a:xfrm>
                    <a:prstGeom prst="rect"/>
                    <a:ln/>
                  </pic:spPr>
                </pic:pic>
              </a:graphicData>
            </a:graphic>
          </wp:inline>
        </w:drawing>
      </w:r>
      <w:r w:rsidDel="00000000" w:rsidR="00000000" w:rsidRPr="00000000">
        <w:rPr>
          <w:rtl w:val="0"/>
        </w:rPr>
      </w:r>
    </w:p>
    <w:p w:rsidR="00000000" w:rsidDel="00000000" w:rsidP="00000000" w:rsidRDefault="00000000" w:rsidRPr="00000000" w14:paraId="000001A3">
      <w:pPr>
        <w:widowControl w:val="0"/>
        <w:spacing w:before="240" w:line="259.20000000000005" w:lineRule="auto"/>
        <w:rPr>
          <w:highlight w:val="white"/>
        </w:rPr>
      </w:pPr>
      <w:r w:rsidDel="00000000" w:rsidR="00000000" w:rsidRPr="00000000">
        <w:rPr>
          <w:rtl w:val="0"/>
        </w:rPr>
      </w:r>
    </w:p>
    <w:p w:rsidR="00000000" w:rsidDel="00000000" w:rsidP="00000000" w:rsidRDefault="00000000" w:rsidRPr="00000000" w14:paraId="000001A4">
      <w:pPr>
        <w:widowControl w:val="0"/>
        <w:spacing w:before="240" w:line="259.20000000000005" w:lineRule="auto"/>
        <w:rPr>
          <w:b w:val="1"/>
          <w:sz w:val="28"/>
          <w:szCs w:val="28"/>
          <w:highlight w:val="white"/>
        </w:rPr>
      </w:pPr>
      <w:r w:rsidDel="00000000" w:rsidR="00000000" w:rsidRPr="00000000">
        <w:rPr>
          <w:b w:val="1"/>
          <w:sz w:val="28"/>
          <w:szCs w:val="28"/>
          <w:highlight w:val="white"/>
          <w:rtl w:val="0"/>
        </w:rPr>
        <w:t xml:space="preserve">Actividad :</w:t>
      </w:r>
    </w:p>
    <w:p w:rsidR="00000000" w:rsidDel="00000000" w:rsidP="00000000" w:rsidRDefault="00000000" w:rsidRPr="00000000" w14:paraId="000001A5">
      <w:pPr>
        <w:widowControl w:val="0"/>
        <w:spacing w:before="240" w:line="259.20000000000005" w:lineRule="auto"/>
        <w:rPr>
          <w:highlight w:val="white"/>
        </w:rPr>
      </w:pPr>
      <w:r w:rsidDel="00000000" w:rsidR="00000000" w:rsidRPr="00000000">
        <w:rPr>
          <w:rtl w:val="0"/>
        </w:rPr>
      </w:r>
    </w:p>
    <w:p w:rsidR="00000000" w:rsidDel="00000000" w:rsidP="00000000" w:rsidRDefault="00000000" w:rsidRPr="00000000" w14:paraId="000001A6">
      <w:pPr>
        <w:widowControl w:val="0"/>
        <w:spacing w:before="240" w:line="259.20000000000005" w:lineRule="auto"/>
        <w:jc w:val="both"/>
        <w:rPr>
          <w:b w:val="1"/>
          <w:sz w:val="28"/>
          <w:szCs w:val="28"/>
          <w:highlight w:val="white"/>
        </w:rPr>
      </w:pPr>
      <w:r w:rsidDel="00000000" w:rsidR="00000000" w:rsidRPr="00000000">
        <w:rPr>
          <w:b w:val="1"/>
          <w:sz w:val="28"/>
          <w:szCs w:val="28"/>
          <w:highlight w:val="white"/>
          <w:rtl w:val="0"/>
        </w:rPr>
        <w:t xml:space="preserve">1 - Lectura</w:t>
      </w:r>
    </w:p>
    <w:p w:rsidR="00000000" w:rsidDel="00000000" w:rsidP="00000000" w:rsidRDefault="00000000" w:rsidRPr="00000000" w14:paraId="000001A7">
      <w:pPr>
        <w:widowControl w:val="0"/>
        <w:spacing w:before="240" w:line="259.20000000000005" w:lineRule="auto"/>
        <w:jc w:val="both"/>
        <w:rPr>
          <w:b w:val="1"/>
          <w:sz w:val="28"/>
          <w:szCs w:val="28"/>
          <w:highlight w:val="white"/>
        </w:rPr>
      </w:pPr>
      <w:r w:rsidDel="00000000" w:rsidR="00000000" w:rsidRPr="00000000">
        <w:rPr>
          <w:b w:val="1"/>
          <w:sz w:val="28"/>
          <w:szCs w:val="28"/>
          <w:highlight w:val="white"/>
          <w:rtl w:val="0"/>
        </w:rPr>
        <w:t xml:space="preserve">2 - Extraer ideas principales</w:t>
      </w:r>
    </w:p>
    <w:p w:rsidR="00000000" w:rsidDel="00000000" w:rsidP="00000000" w:rsidRDefault="00000000" w:rsidRPr="00000000" w14:paraId="000001A8">
      <w:pPr>
        <w:widowControl w:val="0"/>
        <w:spacing w:before="240" w:line="259.20000000000005" w:lineRule="auto"/>
        <w:jc w:val="both"/>
        <w:rPr>
          <w:b w:val="1"/>
          <w:sz w:val="28"/>
          <w:szCs w:val="28"/>
          <w:highlight w:val="white"/>
        </w:rPr>
      </w:pPr>
      <w:r w:rsidDel="00000000" w:rsidR="00000000" w:rsidRPr="00000000">
        <w:rPr>
          <w:b w:val="1"/>
          <w:sz w:val="28"/>
          <w:szCs w:val="28"/>
          <w:highlight w:val="white"/>
          <w:rtl w:val="0"/>
        </w:rPr>
        <w:t xml:space="preserve">3 - ¿Cuáles fueron los factores que afectaron las condiciones de vida de las personas?</w:t>
      </w:r>
    </w:p>
    <w:p w:rsidR="00000000" w:rsidDel="00000000" w:rsidP="00000000" w:rsidRDefault="00000000" w:rsidRPr="00000000" w14:paraId="000001A9">
      <w:pPr>
        <w:widowControl w:val="0"/>
        <w:spacing w:before="240" w:line="259.20000000000005" w:lineRule="auto"/>
        <w:jc w:val="both"/>
        <w:rPr>
          <w:b w:val="1"/>
          <w:sz w:val="28"/>
          <w:szCs w:val="28"/>
          <w:highlight w:val="white"/>
        </w:rPr>
      </w:pPr>
      <w:r w:rsidDel="00000000" w:rsidR="00000000" w:rsidRPr="00000000">
        <w:rPr>
          <w:b w:val="1"/>
          <w:sz w:val="28"/>
          <w:szCs w:val="28"/>
          <w:highlight w:val="white"/>
          <w:rtl w:val="0"/>
        </w:rPr>
        <w:t xml:space="preserve">4 - Explicar en qué contexto surge el concepto “ cuestión social”. Y ¿ por qué?</w:t>
      </w:r>
    </w:p>
    <w:p w:rsidR="00000000" w:rsidDel="00000000" w:rsidP="00000000" w:rsidRDefault="00000000" w:rsidRPr="00000000" w14:paraId="000001AA">
      <w:pPr>
        <w:widowControl w:val="0"/>
        <w:spacing w:before="240" w:line="259.20000000000005" w:lineRule="auto"/>
        <w:jc w:val="both"/>
        <w:rPr>
          <w:b w:val="1"/>
          <w:sz w:val="28"/>
          <w:szCs w:val="28"/>
          <w:highlight w:val="white"/>
        </w:rPr>
      </w:pPr>
      <w:r w:rsidDel="00000000" w:rsidR="00000000" w:rsidRPr="00000000">
        <w:rPr>
          <w:b w:val="1"/>
          <w:sz w:val="28"/>
          <w:szCs w:val="28"/>
          <w:highlight w:val="white"/>
          <w:rtl w:val="0"/>
        </w:rPr>
        <w:t xml:space="preserve">5 - Pauperismo: Buscar significado</w:t>
      </w:r>
    </w:p>
    <w:p w:rsidR="00000000" w:rsidDel="00000000" w:rsidP="00000000" w:rsidRDefault="00000000" w:rsidRPr="00000000" w14:paraId="000001AB">
      <w:pPr>
        <w:widowControl w:val="0"/>
        <w:spacing w:before="240" w:line="259.20000000000005" w:lineRule="auto"/>
        <w:jc w:val="both"/>
        <w:rPr>
          <w:b w:val="1"/>
          <w:sz w:val="28"/>
          <w:szCs w:val="28"/>
          <w:highlight w:val="white"/>
        </w:rPr>
      </w:pPr>
      <w:r w:rsidDel="00000000" w:rsidR="00000000" w:rsidRPr="00000000">
        <w:rPr>
          <w:b w:val="1"/>
          <w:sz w:val="28"/>
          <w:szCs w:val="28"/>
          <w:highlight w:val="white"/>
          <w:rtl w:val="0"/>
        </w:rPr>
        <w:t xml:space="preserve">6 - Tratar de responder las interrogantes que se encuentran en el recuadro .</w:t>
      </w:r>
    </w:p>
    <w:p w:rsidR="00000000" w:rsidDel="00000000" w:rsidP="00000000" w:rsidRDefault="00000000" w:rsidRPr="00000000" w14:paraId="000001AC">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AD">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AE">
      <w:pPr>
        <w:widowControl w:val="0"/>
        <w:spacing w:after="160" w:before="240" w:line="259.20000000000005" w:lineRule="auto"/>
        <w:rPr>
          <w:highlight w:val="white"/>
        </w:rPr>
      </w:pPr>
      <w:r w:rsidDel="00000000" w:rsidR="00000000" w:rsidRPr="00000000">
        <w:rPr>
          <w:highlight w:val="white"/>
        </w:rPr>
        <w:drawing>
          <wp:inline distB="114300" distT="114300" distL="114300" distR="114300">
            <wp:extent cx="3762375" cy="4438650"/>
            <wp:effectExtent b="0" l="0" r="0" t="0"/>
            <wp:docPr id="6" name="image1.png"/>
            <a:graphic>
              <a:graphicData uri="http://schemas.openxmlformats.org/drawingml/2006/picture">
                <pic:pic>
                  <pic:nvPicPr>
                    <pic:cNvPr id="0" name="image1.png"/>
                    <pic:cNvPicPr preferRelativeResize="0"/>
                  </pic:nvPicPr>
                  <pic:blipFill>
                    <a:blip r:embed="rId32"/>
                    <a:srcRect b="0" l="0" r="0" t="0"/>
                    <a:stretch>
                      <a:fillRect/>
                    </a:stretch>
                  </pic:blipFill>
                  <pic:spPr>
                    <a:xfrm>
                      <a:off x="0" y="0"/>
                      <a:ext cx="3762375" cy="4438650"/>
                    </a:xfrm>
                    <a:prstGeom prst="rect"/>
                    <a:ln/>
                  </pic:spPr>
                </pic:pic>
              </a:graphicData>
            </a:graphic>
          </wp:inline>
        </w:drawing>
      </w:r>
      <w:r w:rsidDel="00000000" w:rsidR="00000000" w:rsidRPr="00000000">
        <w:rPr>
          <w:rtl w:val="0"/>
        </w:rPr>
      </w:r>
    </w:p>
    <w:p w:rsidR="00000000" w:rsidDel="00000000" w:rsidP="00000000" w:rsidRDefault="00000000" w:rsidRPr="00000000" w14:paraId="000001AF">
      <w:pPr>
        <w:widowControl w:val="0"/>
        <w:spacing w:after="160" w:before="240" w:line="259.20000000000005" w:lineRule="auto"/>
        <w:rPr>
          <w:b w:val="1"/>
          <w:sz w:val="28"/>
          <w:szCs w:val="28"/>
          <w:highlight w:val="white"/>
        </w:rPr>
      </w:pPr>
      <w:r w:rsidDel="00000000" w:rsidR="00000000" w:rsidRPr="00000000">
        <w:rPr>
          <w:b w:val="1"/>
          <w:sz w:val="28"/>
          <w:szCs w:val="28"/>
          <w:highlight w:val="white"/>
          <w:rtl w:val="0"/>
        </w:rPr>
        <w:t xml:space="preserve">Actividad:</w:t>
      </w:r>
    </w:p>
    <w:p w:rsidR="00000000" w:rsidDel="00000000" w:rsidP="00000000" w:rsidRDefault="00000000" w:rsidRPr="00000000" w14:paraId="000001B0">
      <w:pPr>
        <w:widowControl w:val="0"/>
        <w:spacing w:after="160" w:before="240" w:line="259.20000000000005" w:lineRule="auto"/>
        <w:rPr>
          <w:b w:val="1"/>
          <w:sz w:val="28"/>
          <w:szCs w:val="28"/>
          <w:highlight w:val="white"/>
        </w:rPr>
      </w:pPr>
      <w:r w:rsidDel="00000000" w:rsidR="00000000" w:rsidRPr="00000000">
        <w:rPr>
          <w:b w:val="1"/>
          <w:sz w:val="28"/>
          <w:szCs w:val="28"/>
          <w:highlight w:val="white"/>
          <w:rtl w:val="0"/>
        </w:rPr>
        <w:tab/>
        <w:t xml:space="preserve"> 1 - Leer y hacer un cuadro comparativo del S. XIX y la actualidad.</w:t>
      </w:r>
    </w:p>
    <w:p w:rsidR="00000000" w:rsidDel="00000000" w:rsidP="00000000" w:rsidRDefault="00000000" w:rsidRPr="00000000" w14:paraId="000001B1">
      <w:pPr>
        <w:widowControl w:val="0"/>
        <w:spacing w:after="160" w:before="240" w:line="259.20000000000005" w:lineRule="auto"/>
        <w:rPr>
          <w:b w:val="1"/>
          <w:sz w:val="28"/>
          <w:szCs w:val="28"/>
          <w:highlight w:val="white"/>
        </w:rPr>
      </w:pPr>
      <w:r w:rsidDel="00000000" w:rsidR="00000000" w:rsidRPr="00000000">
        <w:rPr>
          <w:b w:val="1"/>
          <w:sz w:val="28"/>
          <w:szCs w:val="28"/>
          <w:highlight w:val="white"/>
          <w:rtl w:val="0"/>
        </w:rPr>
        <w:tab/>
        <w:t xml:space="preserve"> 2 - Buscar en el diccionaro el significado de PROLETARIADO</w:t>
      </w:r>
    </w:p>
    <w:p w:rsidR="00000000" w:rsidDel="00000000" w:rsidP="00000000" w:rsidRDefault="00000000" w:rsidRPr="00000000" w14:paraId="000001B2">
      <w:pPr>
        <w:widowControl w:val="0"/>
        <w:spacing w:after="160" w:before="240" w:line="259.20000000000005" w:lineRule="auto"/>
        <w:rPr>
          <w:b w:val="1"/>
          <w:sz w:val="28"/>
          <w:szCs w:val="28"/>
          <w:highlight w:val="white"/>
        </w:rPr>
      </w:pPr>
      <w:r w:rsidDel="00000000" w:rsidR="00000000" w:rsidRPr="00000000">
        <w:rPr>
          <w:b w:val="1"/>
          <w:sz w:val="28"/>
          <w:szCs w:val="28"/>
          <w:highlight w:val="white"/>
          <w:rtl w:val="0"/>
        </w:rPr>
        <w:tab/>
        <w:t xml:space="preserve"> 3 - Investigar Ludismo</w:t>
      </w:r>
    </w:p>
    <w:p w:rsidR="00000000" w:rsidDel="00000000" w:rsidP="00000000" w:rsidRDefault="00000000" w:rsidRPr="00000000" w14:paraId="000001B3">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B4">
      <w:pPr>
        <w:widowControl w:val="0"/>
        <w:spacing w:after="160" w:before="240" w:line="259.20000000000005" w:lineRule="auto"/>
        <w:rPr>
          <w:highlight w:val="white"/>
        </w:rPr>
      </w:pPr>
      <w:r w:rsidDel="00000000" w:rsidR="00000000" w:rsidRPr="00000000">
        <w:rPr>
          <w:rtl w:val="0"/>
        </w:rPr>
      </w:r>
    </w:p>
    <w:p w:rsidR="00000000" w:rsidDel="00000000" w:rsidP="00000000" w:rsidRDefault="00000000" w:rsidRPr="00000000" w14:paraId="000001B5">
      <w:pPr>
        <w:widowControl w:val="0"/>
        <w:spacing w:after="280" w:before="280" w:line="240" w:lineRule="auto"/>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Literatura 5to. Prof. Rojas Félix</w:t>
      </w:r>
    </w:p>
    <w:p w:rsidR="00000000" w:rsidDel="00000000" w:rsidP="00000000" w:rsidRDefault="00000000" w:rsidRPr="00000000" w14:paraId="000001B6">
      <w:pPr>
        <w:widowControl w:val="0"/>
        <w:spacing w:after="280" w:before="280" w:line="240" w:lineRule="auto"/>
        <w:jc w:val="both"/>
        <w:rPr>
          <w:rFonts w:ascii="Times New Roman" w:cs="Times New Roman" w:eastAsia="Times New Roman" w:hAnsi="Times New Roman"/>
          <w:b w:val="1"/>
          <w:sz w:val="36"/>
          <w:szCs w:val="36"/>
          <w:highlight w:val="white"/>
        </w:rPr>
      </w:pPr>
      <w:r w:rsidDel="00000000" w:rsidR="00000000" w:rsidRPr="00000000">
        <w:rPr>
          <w:highlight w:val="white"/>
          <w:rtl w:val="0"/>
        </w:rPr>
        <w:t xml:space="preserve">“</w:t>
      </w:r>
      <w:r w:rsidDel="00000000" w:rsidR="00000000" w:rsidRPr="00000000">
        <w:rPr>
          <w:rFonts w:ascii="Times New Roman" w:cs="Times New Roman" w:eastAsia="Times New Roman" w:hAnsi="Times New Roman"/>
          <w:b w:val="1"/>
          <w:sz w:val="36"/>
          <w:szCs w:val="36"/>
          <w:highlight w:val="white"/>
          <w:rtl w:val="0"/>
        </w:rPr>
        <w:t xml:space="preserve">La galera”, de Manuel Mujica Láinez</w:t>
      </w:r>
    </w:p>
    <w:p w:rsidR="00000000" w:rsidDel="00000000" w:rsidP="00000000" w:rsidRDefault="00000000" w:rsidRPr="00000000" w14:paraId="000001B7">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¿Cuántos días, cuántos crueles, torturadores días hace que viajan así, sacudidos, zangoloteados, golpeados sin piedad contra la caja de la galera, aprisionados en los asientos duros? Catalina ha perdido la cuenta. Lo mismo pueden ser cinco que diez, que quince; lo mismo puede haber transcurrido un mes desde que partieron de Córdoba arrastrados por ocho mulas dementes. Ciento cuarenta y dos leguas median entre Córdoba y Buenos Aires, y aunque Catalina calcula que ya llevan recorridas más de trescientas, sólo ochenta separan en verdad a su punto de origen y la Guardia de la Esquina, próxima parada de las postas. Los otros viajeros vienen amodorrados, agitando las cabezas como títeres, pero Catalina no logra dormir. Apenas si ha cerrado los ojos desde que abandonaron la sabia ciudad. El coche chirría y cruje columpiándose en las sopandas de cuero estiradas a torniquete, sobre las ruedas altísimas de madera de urunday. De nada sirve que ejes y mazas y balancines estén envueltos en largas lonjas de cuero fresco para amortiguar los encontrones. La galera infernal parece haber sido construida a propósito para martirizar a quienes la ocupan. ¡Ah, pero esto no quedará así! En cuanto lleguen a Buenos Aires la vieja señorita se quejará a don Antonio Romero de Tejada, administrador principal de Correos, y si es menester irá hasta la propia Virreina del Pino, la señora Rafaela de Vera y Pintado. ¡Ya verán quién es Catalina Vargas!</w:t>
      </w:r>
    </w:p>
    <w:p w:rsidR="00000000" w:rsidDel="00000000" w:rsidP="00000000" w:rsidRDefault="00000000" w:rsidRPr="00000000" w14:paraId="000001B8">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La señorita se arrebuja en su amplio manto gris y palpa una vez más, bajo la falda, las bolsitas que cosió en el interior de su ropa y que contienen su tesoro. Mira hacia sus acompañantes, temerosa de que sospechen de su actitud, mas su desconfianza se deshace presto. Nadie se fija en ella. El conductor de la correspondencia ronca atrozmente en su rincón, al pecho el escudo de bronce con las armas reales, apoyados los pies en la bolsa del correo. Los otros se acomodaron en posturas disparatadas, sobre las mantas con las cuales improvisan lechos hostiles cuando el coche se detiene para el descanso. Debajo de los asientos, en cajones, canta el abollado metal de las vajillas al chocar contra las provisiones y las garrafas de vino.</w:t>
      </w:r>
    </w:p>
    <w:p w:rsidR="00000000" w:rsidDel="00000000" w:rsidP="00000000" w:rsidRDefault="00000000" w:rsidRPr="00000000" w14:paraId="000001B9">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Afuera el sol enloquece al paisaje. Una nube de polvo envuelve a la galera y a los cuatro soldados que la escoltan al galope, listas las armas, porque en cualquier instante puede surgir un malón de indios y habrá que defender las vidas. La sangre de las mulas hostigadas por los postillones mancha los vidrios. Si abrieran las ventanas, la tierra sofocaría a los viajeros, de modo que es fuerza andar en el agobio de la clausura que apesta el olor a comida guardada y a gente y ropa sin lavar.</w:t>
      </w:r>
    </w:p>
    <w:p w:rsidR="00000000" w:rsidDel="00000000" w:rsidP="00000000" w:rsidRDefault="00000000" w:rsidRPr="00000000" w14:paraId="000001BA">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¡Dios mío! ¡Así ha sido todo el tiempo, todo el tiempo, cada minuto, lo mismo cuando cruzaron los bosques de algarrobos, de chañares, de talas y de piquillines, que cuando vadearon el Río Segundo y el Saladillo! Ampía, los Puestos de Ferreira, Tío Pugio, Colmán, Fraile Muerto, la esquina de Castillo, la Posta del Zanjón, Cabeza de Tigre... Se confunden los nombres en la mente de Catalina Vargas, como se confunden los perfiles de las estancias que velan en el desierto, coronadas por miradores iguales, y de las fugaces pulperías donde los paisanos suspendían las partidas de naipes y de taba para acudir al encuentro de la diligencia enorme, único lazo de noticias con la ciudad remota.</w:t>
      </w:r>
    </w:p>
    <w:p w:rsidR="00000000" w:rsidDel="00000000" w:rsidP="00000000" w:rsidRDefault="00000000" w:rsidRPr="00000000" w14:paraId="000001BB">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¡Dios mío! ¡Dios mío! ¡Y las tardes que pasan sin dormir, pues casi todo el viaje se cumple de noche! ¡Las tardes durante las cuales se revolvió desesperada sobre el catre rebelde del parador, atormentados los oídos por la cercanía de los peones y los esclavos que desafinaban la vihuela o asaban el costillar! Y luego, a galopar nuevamente... Los negros se afirmaban en el estribo, prendidos como sanguijuelas, y era milagro que la zarabanda no los despidiera por los aires; las petacas, baúles y colchones se amontonaban sobre la cubierta. Sonaba el cuerno de los postillones enancados en las mulas, y a galopar, a galopar...</w:t>
      </w:r>
    </w:p>
    <w:p w:rsidR="00000000" w:rsidDel="00000000" w:rsidP="00000000" w:rsidRDefault="00000000" w:rsidRPr="00000000" w14:paraId="000001BC">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Catalina tantea, bajo la saya que muestra tantos tonos de mugre como lamparones las bestias uncidas al vehículo, los bolsos cosidos, los bolsos grávidos de monedas de oro. Vale la pena el despiadado ajetreo, por lo que aguarda después, cuando las piezas redondas que ostentan la soberana efigie enseñen a Buenos Aires su poderío. ¡Cómo la adularán! Hasta el señor Virrey del Pino visitará su estrado al enterarse de su fortuna.</w:t>
      </w:r>
    </w:p>
    <w:p w:rsidR="00000000" w:rsidDel="00000000" w:rsidP="00000000" w:rsidRDefault="00000000" w:rsidRPr="00000000" w14:paraId="000001BD">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¡Su fortuna! Y no son sólo esas monedas que se esconden bajo su falda con delicioso balanceo: es la estancia de Córdoba y la de Santiago y la casa de la calle de las Torres... Su hermana viuda ha muerto y ahora a ella le toca la fortuna esperada. Nunca hallarán el testamento que destruyó cuidadosamente; nunca sabrán lo otro... lo otro... aquellas medicinas que ocultó... y aquello que mezcló con las medicinas... Y ¿qué? ¿No estaba en su derecho al hacerlo? ¿Era justo que la locura de su hermana la privara de lo que se le debía? ¿No procedió bien al protegerse, al proteger sus últimos años? El mal que devoraba a Lucrecia era de los que no admiten cura...</w:t>
      </w:r>
    </w:p>
    <w:p w:rsidR="00000000" w:rsidDel="00000000" w:rsidP="00000000" w:rsidRDefault="00000000" w:rsidRPr="00000000" w14:paraId="000001BE">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El galope... el galope... el galope... junto a la portezuela traqueteante baila la figura de uno de los soldados de la escolta. El largo gemido del cuerno anuncia que se acercan a la Guardia de la Esquina. Es una etapa más.</w:t>
      </w:r>
    </w:p>
    <w:p w:rsidR="00000000" w:rsidDel="00000000" w:rsidP="00000000" w:rsidRDefault="00000000" w:rsidRPr="00000000" w14:paraId="000001BF">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Y las siguientes se suceden: costean el Carcarañá, avizorando lejanas rancherías diseminadas entre pobres lagunas donde bañan sus trenzas los sauces solitarios; alcanza a India Muerta; pasan el Arroyo del Medio... Días y noches, días y noches. He aquí a Pergamino, con su fuerte rodeado de ancho foso, con su puente levadizo de madera y cuatro cañoncitos que apuntan a la llanura sin límites. Un teniente de dragones se aproxima, esponjándose, hinchando el buche como un pájaro multicolor, a buscar los pliegos sellados con lacre rojo. Cambian las mulas que manan sudor y sangre y fango. Y por la noche reanudan la marcha.</w:t>
      </w:r>
    </w:p>
    <w:p w:rsidR="00000000" w:rsidDel="00000000" w:rsidP="00000000" w:rsidRDefault="00000000" w:rsidRPr="00000000" w14:paraId="000001C0">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El galope... el galope... el tamborileo de los cascos y el silbido veloz de las fustas... No cesa la matraca de los vidrios. Aun bajo el cielo fulgente de astros, maravilloso como el manto de una reina, el calor guerrea con los prisioneros de la caja estremecida. Las ruedas se hunden en las huellas costrosas dejadas por los carretones tirados por bueyes. Pero ya falta poco, Arrecifes... Areco... Luján... Ya falta poco.</w:t>
      </w:r>
    </w:p>
    <w:p w:rsidR="00000000" w:rsidDel="00000000" w:rsidP="00000000" w:rsidRDefault="00000000" w:rsidRPr="00000000" w14:paraId="000001C1">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Catalina Vargas va semidesvanecida. Sus dedos estrujan las escarcelas donde oscila el oro de su hermana. ¡Su hermana! No hay que recordarla. Aquello fue una pesadilla soñada hace mucho.</w:t>
      </w:r>
    </w:p>
    <w:p w:rsidR="00000000" w:rsidDel="00000000" w:rsidP="00000000" w:rsidRDefault="00000000" w:rsidRPr="00000000" w14:paraId="000001C2">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El correo real fuma una pipa. La señorita se incorpora, furiosa. ¡Es el colmo! ¡Como si no bastaran los sufrimientos que padecen! Pero cuando se apresta a increpar al funcionario, Catalina advierte dentro del coche la presencia de una nueva pasajera. La ve detrás del cendal de humo, brumosa, espectral. Lleva una capa gris semejante a la suya, y como ella se cubre con un capuchón. ¿Cuándo subió al carruaje? No fue en Pergamino. Podría jurar que no fue en Pergamino, la parada postrera. Entonces, ¿cómo es posible...?</w:t>
      </w:r>
    </w:p>
    <w:p w:rsidR="00000000" w:rsidDel="00000000" w:rsidP="00000000" w:rsidRDefault="00000000" w:rsidRPr="00000000" w14:paraId="000001C3">
      <w:pPr>
        <w:widowControl w:val="0"/>
        <w:spacing w:before="240" w:line="240" w:lineRule="auto"/>
        <w:jc w:val="both"/>
        <w:rPr>
          <w:highlight w:val="white"/>
        </w:rPr>
      </w:pPr>
      <w:r w:rsidDel="00000000" w:rsidR="00000000" w:rsidRPr="00000000">
        <w:rPr>
          <w:rtl w:val="0"/>
        </w:rPr>
      </w:r>
    </w:p>
    <w:p w:rsidR="00000000" w:rsidDel="00000000" w:rsidP="00000000" w:rsidRDefault="00000000" w:rsidRPr="00000000" w14:paraId="000001C4">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La viajera gira el rostro hacia Catalina Vargas, y Catalina reconoce, en la penumbra del atavío, en la neblina que todo lo invade, la fisonomía angulosa de su hermana, de su hermana muerta. Los demás parecen no haberse percatado de su aparición. El correo sigue fumando. Más acá el fraile reza con las palmas juntas y el matrimonio que viene del Alto Perú dormita y cabecea. La negrita habla por lo bajo con el oficial.</w:t>
      </w:r>
    </w:p>
    <w:p w:rsidR="00000000" w:rsidDel="00000000" w:rsidP="00000000" w:rsidRDefault="00000000" w:rsidRPr="00000000" w14:paraId="000001C5">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Catalina se encoge, transpirando de miedo. Su hermana la observa con los ojos desencajados. Y el humo, el humo crece en bocanadas nauseabundas. La vieja señorita quisiera gritar, pero ha perdido la voz. Manotea en el aire espeso, mas sus compañeros no tienen tiempo de ocuparse de ella, porque en ese instante, con gran estrépito algo cede en la base del vehículo y la galera se tuerce y se tumba entre los gruñidos y corcovos de las mulas sofrenadas bruscamente. Uno de los ejes se ha roto.</w:t>
      </w:r>
    </w:p>
    <w:p w:rsidR="00000000" w:rsidDel="00000000" w:rsidP="00000000" w:rsidRDefault="00000000" w:rsidRPr="00000000" w14:paraId="000001C6">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Postillones y soldados ayudan a los maltrechos viajeros a salir de la casilla. Multiplican las explicaciones para calmarlos. No es nada. Dentro de media hora estará arreglado el desperfecto y podrán continuar su andanza hacia Arrecifes, de donde los separan cuatro leguas.</w:t>
      </w:r>
    </w:p>
    <w:p w:rsidR="00000000" w:rsidDel="00000000" w:rsidP="00000000" w:rsidRDefault="00000000" w:rsidRPr="00000000" w14:paraId="000001C7">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Catalina vuelve en sí de su desmayo y se halla tendida sobre las raíces de un ombú. El resto rodea al coche cuya caja ha recobrado la posición normal sobre las sopandas. Suena el cuerno y los soldados montan en sus cabalgaduras. Uno permanece junto a la abierta portezuela del carruaje, para cerciorarse de que no falta ninguno de los pasajeros a medida que trepan al interior.</w:t>
      </w:r>
    </w:p>
    <w:p w:rsidR="00000000" w:rsidDel="00000000" w:rsidP="00000000" w:rsidRDefault="00000000" w:rsidRPr="00000000" w14:paraId="000001C8">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La señorita se alza, mas un peso terrible le impide levantarse. ¿Tendrá quebrados los huesos, o serán las monedas de oro las que tironean de su falda como si fueran de mármol, como si todo su vestido se hubiera transformado en bloque de mármol que la clava en tierra? La voz se le anuda en la garganta.</w:t>
      </w:r>
    </w:p>
    <w:p w:rsidR="00000000" w:rsidDel="00000000" w:rsidP="00000000" w:rsidRDefault="00000000" w:rsidRPr="00000000" w14:paraId="000001C9">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 pocos pasos, la galera vibra, lista para salir. Ya se acomodaron el correo y el fraile franciscano y el matrimonio y la negra y el oficial. Ahora, idéntico a ella, con la capa color de ceniza y el capuchón bajo, el fantasma de su hermana Lucrecia se suma al grupo de pasajeros. Y ahora lo ven. Rehúsa la diestra galante que le ofrece el postillón. Están todos. Ya recogen el estribo. Ya chasquean los látigos. La galera galopa, galopa hacia Arrecifes, trepidante, bamboleante, zigzagueante, como un ciego animal desbocado, en medio de una nube de polvo.</w:t>
      </w:r>
    </w:p>
    <w:p w:rsidR="00000000" w:rsidDel="00000000" w:rsidP="00000000" w:rsidRDefault="00000000" w:rsidRPr="00000000" w14:paraId="000001CA">
      <w:pPr>
        <w:widowControl w:val="0"/>
        <w:spacing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Y Catalina Vargas queda sola, inmóvil, muda, en la soledad de la pampa y de la noche, donde en breve no se oirá más que el grito de los caranchos.</w:t>
      </w:r>
    </w:p>
    <w:p w:rsidR="00000000" w:rsidDel="00000000" w:rsidP="00000000" w:rsidRDefault="00000000" w:rsidRPr="00000000" w14:paraId="000001CB">
      <w:pPr>
        <w:widowControl w:val="0"/>
        <w:spacing w:after="160" w:before="240" w:line="259.20000000000005"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Consignas:</w:t>
      </w:r>
    </w:p>
    <w:p w:rsidR="00000000" w:rsidDel="00000000" w:rsidP="00000000" w:rsidRDefault="00000000" w:rsidRPr="00000000" w14:paraId="000001CC">
      <w:pPr>
        <w:widowControl w:val="0"/>
        <w:spacing w:after="160" w:before="240" w:line="259.20000000000005"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Lea atentamente</w:t>
      </w:r>
      <w:r w:rsidDel="00000000" w:rsidR="00000000" w:rsidRPr="00000000">
        <w:rPr>
          <w:rFonts w:ascii="Times New Roman" w:cs="Times New Roman" w:eastAsia="Times New Roman" w:hAnsi="Times New Roman"/>
          <w:sz w:val="24"/>
          <w:szCs w:val="24"/>
          <w:highlight w:val="white"/>
          <w:rtl w:val="0"/>
        </w:rPr>
        <w:t xml:space="preserve"> todo el cuento de Manuel Mujica Laínez </w:t>
      </w:r>
      <w:r w:rsidDel="00000000" w:rsidR="00000000" w:rsidRPr="00000000">
        <w:rPr>
          <w:rFonts w:ascii="Times New Roman" w:cs="Times New Roman" w:eastAsia="Times New Roman" w:hAnsi="Times New Roman"/>
          <w:b w:val="1"/>
          <w:sz w:val="24"/>
          <w:szCs w:val="24"/>
          <w:highlight w:val="white"/>
          <w:rtl w:val="0"/>
        </w:rPr>
        <w:t xml:space="preserve">antes de responder</w:t>
      </w:r>
      <w:r w:rsidDel="00000000" w:rsidR="00000000" w:rsidRPr="00000000">
        <w:rPr>
          <w:rFonts w:ascii="Times New Roman" w:cs="Times New Roman" w:eastAsia="Times New Roman" w:hAnsi="Times New Roman"/>
          <w:sz w:val="24"/>
          <w:szCs w:val="24"/>
          <w:highlight w:val="white"/>
          <w:rtl w:val="0"/>
        </w:rPr>
        <w:t xml:space="preserve">.</w:t>
      </w:r>
    </w:p>
    <w:p w:rsidR="00000000" w:rsidDel="00000000" w:rsidP="00000000" w:rsidRDefault="00000000" w:rsidRPr="00000000" w14:paraId="000001CD">
      <w:pPr>
        <w:widowControl w:val="0"/>
        <w:spacing w:after="160" w:before="240" w:line="259.20000000000005"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Importante: Este cuento presenta muchas palabras desconocidas pero común a la época en donde ocurren los hechos (1803). Para entender mejor utilice un diccionario.</w:t>
      </w:r>
    </w:p>
    <w:p w:rsidR="00000000" w:rsidDel="00000000" w:rsidP="00000000" w:rsidRDefault="00000000" w:rsidRPr="00000000" w14:paraId="000001CE">
      <w:pPr>
        <w:widowControl w:val="0"/>
        <w:numPr>
          <w:ilvl w:val="0"/>
          <w:numId w:val="17"/>
        </w:numPr>
        <w:spacing w:after="0" w:afterAutospacing="0" w:before="240" w:line="360" w:lineRule="auto"/>
        <w:ind w:left="720" w:hanging="360"/>
        <w:rPr>
          <w:highlight w:val="white"/>
        </w:rPr>
      </w:pPr>
      <w:r w:rsidDel="00000000" w:rsidR="00000000" w:rsidRPr="00000000">
        <w:rPr>
          <w:highlight w:val="white"/>
          <w:rtl w:val="0"/>
        </w:rPr>
        <w:tab/>
        <w:br w:type="textWrapping"/>
        <w:t xml:space="preserve"> </w:t>
        <w:tab/>
      </w:r>
      <w:r w:rsidDel="00000000" w:rsidR="00000000" w:rsidRPr="00000000">
        <w:rPr>
          <w:rFonts w:ascii="Times New Roman" w:cs="Times New Roman" w:eastAsia="Times New Roman" w:hAnsi="Times New Roman"/>
          <w:sz w:val="24"/>
          <w:szCs w:val="24"/>
          <w:highlight w:val="white"/>
          <w:rtl w:val="0"/>
        </w:rPr>
        <w:t xml:space="preserve">Numere </w:t>
        <w:tab/>
        <w:t xml:space="preserve">los párrafos de cuento y por cada uno de ellos elabore una oración </w:t>
        <w:tab/>
        <w:t xml:space="preserve">que resuma todo lo que dice (Se establecerá así lo que se llama </w:t>
        <w:tab/>
      </w:r>
      <w:r w:rsidDel="00000000" w:rsidR="00000000" w:rsidRPr="00000000">
        <w:rPr>
          <w:rFonts w:ascii="Times New Roman" w:cs="Times New Roman" w:eastAsia="Times New Roman" w:hAnsi="Times New Roman"/>
          <w:b w:val="1"/>
          <w:sz w:val="24"/>
          <w:szCs w:val="24"/>
          <w:highlight w:val="white"/>
          <w:rtl w:val="0"/>
        </w:rPr>
        <w:t xml:space="preserve">secuencia </w:t>
        <w:tab/>
        <w:t xml:space="preserve">narrativa</w:t>
      </w:r>
      <w:r w:rsidDel="00000000" w:rsidR="00000000" w:rsidRPr="00000000">
        <w:rPr>
          <w:rFonts w:ascii="Times New Roman" w:cs="Times New Roman" w:eastAsia="Times New Roman" w:hAnsi="Times New Roman"/>
          <w:sz w:val="24"/>
          <w:szCs w:val="24"/>
          <w:highlight w:val="white"/>
          <w:rtl w:val="0"/>
        </w:rPr>
        <w:t xml:space="preserve">).</w:t>
        <w:br w:type="textWrapping"/>
      </w:r>
      <w:r w:rsidDel="00000000" w:rsidR="00000000" w:rsidRPr="00000000">
        <w:rPr>
          <w:highlight w:val="white"/>
          <w:rtl w:val="0"/>
        </w:rPr>
        <w:t xml:space="preserve"> </w:t>
        <w:tab/>
      </w:r>
    </w:p>
    <w:p w:rsidR="00000000" w:rsidDel="00000000" w:rsidP="00000000" w:rsidRDefault="00000000" w:rsidRPr="00000000" w14:paraId="000001CF">
      <w:pPr>
        <w:widowControl w:val="0"/>
        <w:numPr>
          <w:ilvl w:val="0"/>
          <w:numId w:val="17"/>
        </w:numPr>
        <w:spacing w:after="240" w:before="0" w:beforeAutospacing="0" w:line="360" w:lineRule="auto"/>
        <w:ind w:left="720" w:hanging="360"/>
        <w:rPr>
          <w:highlight w:val="white"/>
        </w:rPr>
      </w:pPr>
      <w:r w:rsidDel="00000000" w:rsidR="00000000" w:rsidRPr="00000000">
        <w:rPr>
          <w:highlight w:val="white"/>
          <w:rtl w:val="0"/>
        </w:rPr>
        <w:tab/>
      </w:r>
      <w:r w:rsidDel="00000000" w:rsidR="00000000" w:rsidRPr="00000000">
        <w:rPr>
          <w:rFonts w:ascii="Times New Roman" w:cs="Times New Roman" w:eastAsia="Times New Roman" w:hAnsi="Times New Roman"/>
          <w:sz w:val="24"/>
          <w:szCs w:val="24"/>
          <w:highlight w:val="white"/>
          <w:rtl w:val="0"/>
        </w:rPr>
        <w:t xml:space="preserve">Señale </w:t>
        <w:tab/>
        <w:t xml:space="preserve">con una cruz </w:t>
      </w:r>
      <w:r w:rsidDel="00000000" w:rsidR="00000000" w:rsidRPr="00000000">
        <w:rPr>
          <w:rFonts w:ascii="Times New Roman" w:cs="Times New Roman" w:eastAsia="Times New Roman" w:hAnsi="Times New Roman"/>
          <w:b w:val="1"/>
          <w:sz w:val="24"/>
          <w:szCs w:val="24"/>
          <w:highlight w:val="white"/>
          <w:rtl w:val="0"/>
        </w:rPr>
        <w:t xml:space="preserve">al </w:t>
        <w:tab/>
        <w:t xml:space="preserve">lado de la letra</w:t>
      </w:r>
      <w:r w:rsidDel="00000000" w:rsidR="00000000" w:rsidRPr="00000000">
        <w:rPr>
          <w:rFonts w:ascii="Times New Roman" w:cs="Times New Roman" w:eastAsia="Times New Roman" w:hAnsi="Times New Roman"/>
          <w:sz w:val="24"/>
          <w:szCs w:val="24"/>
          <w:highlight w:val="white"/>
          <w:rtl w:val="0"/>
        </w:rPr>
        <w:t xml:space="preserve"> </w:t>
        <w:tab/>
        <w:t xml:space="preserve">de cada opción cuál es la </w:t>
      </w:r>
      <w:r w:rsidDel="00000000" w:rsidR="00000000" w:rsidRPr="00000000">
        <w:rPr>
          <w:rFonts w:ascii="Times New Roman" w:cs="Times New Roman" w:eastAsia="Times New Roman" w:hAnsi="Times New Roman"/>
          <w:b w:val="1"/>
          <w:sz w:val="24"/>
          <w:szCs w:val="24"/>
          <w:highlight w:val="white"/>
          <w:rtl w:val="0"/>
        </w:rPr>
        <w:t xml:space="preserve">acción </w:t>
        <w:tab/>
        <w:t xml:space="preserve">fundamental</w:t>
      </w:r>
      <w:r w:rsidDel="00000000" w:rsidR="00000000" w:rsidRPr="00000000">
        <w:rPr>
          <w:rFonts w:ascii="Times New Roman" w:cs="Times New Roman" w:eastAsia="Times New Roman" w:hAnsi="Times New Roman"/>
          <w:sz w:val="24"/>
          <w:szCs w:val="24"/>
          <w:highlight w:val="white"/>
          <w:rtl w:val="0"/>
        </w:rPr>
        <w:t xml:space="preserve"> </w:t>
        <w:tab/>
        <w:t xml:space="preserve">de este cuento. -----A) Catalina mezcló algo en las medicinas de </w:t>
        <w:tab/>
        <w:t xml:space="preserve">Lucrecia y la mató para quedarse con la herencia. -------B) </w:t>
        <w:tab/>
        <w:t xml:space="preserve">Catalina viaja desde Córdoba hacia Buenos Aires. </w:t>
      </w:r>
      <w:r w:rsidDel="00000000" w:rsidR="00000000" w:rsidRPr="00000000">
        <w:rPr>
          <w:highlight w:val="white"/>
          <w:rtl w:val="0"/>
        </w:rPr>
        <w:tab/>
        <w:br w:type="textWrapping"/>
      </w:r>
    </w:p>
    <w:p w:rsidR="00000000" w:rsidDel="00000000" w:rsidP="00000000" w:rsidRDefault="00000000" w:rsidRPr="00000000" w14:paraId="000001D0">
      <w:pPr>
        <w:widowControl w:val="0"/>
        <w:spacing w:after="160" w:before="240" w:line="259.20000000000005" w:lineRule="auto"/>
        <w:ind w:left="72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 El fantasma de Lucrecia se sube a la galera.</w:t>
      </w:r>
    </w:p>
    <w:p w:rsidR="00000000" w:rsidDel="00000000" w:rsidP="00000000" w:rsidRDefault="00000000" w:rsidRPr="00000000" w14:paraId="000001D1">
      <w:pPr>
        <w:widowControl w:val="0"/>
        <w:spacing w:after="160" w:before="240" w:line="259.20000000000005" w:lineRule="auto"/>
        <w:ind w:left="72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-----D) Catalina queda sola y abandonada en la pampa.</w:t>
      </w:r>
    </w:p>
    <w:p w:rsidR="00000000" w:rsidDel="00000000" w:rsidP="00000000" w:rsidRDefault="00000000" w:rsidRPr="00000000" w14:paraId="000001D2">
      <w:pPr>
        <w:widowControl w:val="0"/>
        <w:numPr>
          <w:ilvl w:val="0"/>
          <w:numId w:val="20"/>
        </w:numPr>
        <w:spacing w:after="240" w:before="240" w:line="360" w:lineRule="auto"/>
        <w:ind w:left="720" w:hanging="360"/>
        <w:rPr>
          <w:highlight w:val="white"/>
        </w:rPr>
      </w:pPr>
      <w:r w:rsidDel="00000000" w:rsidR="00000000" w:rsidRPr="00000000">
        <w:rPr>
          <w:highlight w:val="white"/>
          <w:rtl w:val="0"/>
        </w:rPr>
        <w:tab/>
        <w:br w:type="textWrapping"/>
        <w:t xml:space="preserve"> </w:t>
        <w:tab/>
      </w:r>
      <w:r w:rsidDel="00000000" w:rsidR="00000000" w:rsidRPr="00000000">
        <w:rPr>
          <w:rFonts w:ascii="Times New Roman" w:cs="Times New Roman" w:eastAsia="Times New Roman" w:hAnsi="Times New Roman"/>
          <w:sz w:val="24"/>
          <w:szCs w:val="24"/>
          <w:highlight w:val="white"/>
          <w:rtl w:val="0"/>
        </w:rPr>
        <w:t xml:space="preserve">En </w:t>
        <w:tab/>
        <w:t xml:space="preserve">la actividad anterior Ud. ha identificado un </w:t>
      </w:r>
      <w:r w:rsidDel="00000000" w:rsidR="00000000" w:rsidRPr="00000000">
        <w:rPr>
          <w:rFonts w:ascii="Times New Roman" w:cs="Times New Roman" w:eastAsia="Times New Roman" w:hAnsi="Times New Roman"/>
          <w:b w:val="1"/>
          <w:sz w:val="24"/>
          <w:szCs w:val="24"/>
          <w:highlight w:val="white"/>
          <w:rtl w:val="0"/>
        </w:rPr>
        <w:t xml:space="preserve">episodio </w:t>
        <w:tab/>
        <w:t xml:space="preserve">narrativo. En un cuento se da un número variable de episodios. </w:t>
      </w:r>
      <w:r w:rsidDel="00000000" w:rsidR="00000000" w:rsidRPr="00000000">
        <w:rPr>
          <w:rFonts w:ascii="Times New Roman" w:cs="Times New Roman" w:eastAsia="Times New Roman" w:hAnsi="Times New Roman"/>
          <w:sz w:val="24"/>
          <w:szCs w:val="24"/>
          <w:highlight w:val="white"/>
          <w:rtl w:val="0"/>
        </w:rPr>
        <w:t xml:space="preserve">En </w:t>
        <w:tab/>
        <w:t xml:space="preserve">un episodio siempre hay una acción, es decir que </w:t>
      </w:r>
      <w:r w:rsidDel="00000000" w:rsidR="00000000" w:rsidRPr="00000000">
        <w:rPr>
          <w:rFonts w:ascii="Times New Roman" w:cs="Times New Roman" w:eastAsia="Times New Roman" w:hAnsi="Times New Roman"/>
          <w:b w:val="1"/>
          <w:sz w:val="24"/>
          <w:szCs w:val="24"/>
          <w:highlight w:val="white"/>
          <w:rtl w:val="0"/>
        </w:rPr>
        <w:t xml:space="preserve">sucede </w:t>
        <w:tab/>
        <w:t xml:space="preserve">algo</w:t>
      </w:r>
      <w:r w:rsidDel="00000000" w:rsidR="00000000" w:rsidRPr="00000000">
        <w:rPr>
          <w:rFonts w:ascii="Times New Roman" w:cs="Times New Roman" w:eastAsia="Times New Roman" w:hAnsi="Times New Roman"/>
          <w:sz w:val="24"/>
          <w:szCs w:val="24"/>
          <w:highlight w:val="white"/>
          <w:rtl w:val="0"/>
        </w:rPr>
        <w:t xml:space="preserve"> </w:t>
        <w:tab/>
        <w:t xml:space="preserve">y modifica lo posterior. A su vez hay episodios que generan una </w:t>
        <w:tab/>
        <w:t xml:space="preserve">complicación y necesitan una resolución.</w:t>
        <w:br w:type="textWrapping"/>
      </w:r>
    </w:p>
    <w:p w:rsidR="00000000" w:rsidDel="00000000" w:rsidP="00000000" w:rsidRDefault="00000000" w:rsidRPr="00000000" w14:paraId="000001D3">
      <w:pPr>
        <w:widowControl w:val="0"/>
        <w:spacing w:after="160" w:before="240" w:line="259.20000000000005" w:lineRule="auto"/>
        <w:ind w:left="72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¿Cuál es la resolución que propone el cuento?</w:t>
      </w:r>
    </w:p>
    <w:p w:rsidR="00000000" w:rsidDel="00000000" w:rsidP="00000000" w:rsidRDefault="00000000" w:rsidRPr="00000000" w14:paraId="000001D4">
      <w:pPr>
        <w:widowControl w:val="0"/>
        <w:spacing w:after="160" w:before="240" w:line="360" w:lineRule="auto"/>
        <w:rPr>
          <w:highlight w:val="white"/>
        </w:rPr>
      </w:pPr>
      <w:r w:rsidDel="00000000" w:rsidR="00000000" w:rsidRPr="00000000">
        <w:rPr>
          <w:highlight w:val="white"/>
          <w:rtl w:val="0"/>
        </w:rPr>
        <w:tab/>
      </w:r>
    </w:p>
    <w:p w:rsidR="00000000" w:rsidDel="00000000" w:rsidP="00000000" w:rsidRDefault="00000000" w:rsidRPr="00000000" w14:paraId="000001D5">
      <w:pPr>
        <w:widowControl w:val="0"/>
        <w:spacing w:after="160" w:before="240" w:line="360" w:lineRule="auto"/>
        <w:ind w:left="0" w:firstLine="0"/>
        <w:rPr>
          <w:highlight w:val="white"/>
        </w:rPr>
      </w:pPr>
      <w:r w:rsidDel="00000000" w:rsidR="00000000" w:rsidRPr="00000000">
        <w:rPr>
          <w:highlight w:val="white"/>
          <w:rtl w:val="0"/>
        </w:rPr>
        <w:tab/>
      </w:r>
    </w:p>
    <w:tbl>
      <w:tblPr>
        <w:tblStyle w:val="Table2"/>
        <w:tblW w:w="9030.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40.1015965166907"/>
        <w:gridCol w:w="3018.7373004354135"/>
        <w:gridCol w:w="3071.1611030478957"/>
        <w:tblGridChange w:id="0">
          <w:tblGrid>
            <w:gridCol w:w="2940.1015965166907"/>
            <w:gridCol w:w="3018.7373004354135"/>
            <w:gridCol w:w="3071.1611030478957"/>
          </w:tblGrid>
        </w:tblGridChange>
      </w:tblGrid>
      <w:tr>
        <w:trPr>
          <w:trHeight w:val="500" w:hRule="atLeast"/>
        </w:trPr>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D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highlight w:val="white"/>
              </w:rPr>
            </w:pPr>
            <w:r w:rsidDel="00000000" w:rsidR="00000000" w:rsidRPr="00000000">
              <w:rPr>
                <w:highlight w:val="white"/>
                <w:rtl w:val="0"/>
              </w:rPr>
              <w:tab/>
              <w:tab/>
              <w:tab/>
              <w:tab/>
            </w:r>
          </w:p>
          <w:p w:rsidR="00000000" w:rsidDel="00000000" w:rsidP="00000000" w:rsidRDefault="00000000" w:rsidRPr="00000000" w14:paraId="000001D7">
            <w:pPr>
              <w:widowControl w:val="0"/>
              <w:spacing w:after="240" w:before="240" w:line="360" w:lineRule="auto"/>
              <w:jc w:val="center"/>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Episodio</w:t>
            </w:r>
          </w:p>
          <w:p w:rsidR="00000000" w:rsidDel="00000000" w:rsidP="00000000" w:rsidRDefault="00000000" w:rsidRPr="00000000" w14:paraId="000001D8">
            <w:pPr>
              <w:widowControl w:val="0"/>
              <w:spacing w:after="160" w:before="240" w:line="360" w:lineRule="auto"/>
              <w:rPr>
                <w:highlight w:val="white"/>
              </w:rPr>
            </w:pPr>
            <w:r w:rsidDel="00000000" w:rsidR="00000000" w:rsidRPr="00000000">
              <w:rPr>
                <w:highlight w:val="white"/>
                <w:rtl w:val="0"/>
              </w:rPr>
              <w:tab/>
              <w:tab/>
              <w:tab/>
            </w:r>
          </w:p>
        </w:tc>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D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highlight w:val="white"/>
              </w:rPr>
            </w:pPr>
            <w:r w:rsidDel="00000000" w:rsidR="00000000" w:rsidRPr="00000000">
              <w:rPr>
                <w:highlight w:val="white"/>
                <w:rtl w:val="0"/>
              </w:rPr>
              <w:tab/>
              <w:tab/>
              <w:tab/>
              <w:tab/>
            </w:r>
          </w:p>
          <w:p w:rsidR="00000000" w:rsidDel="00000000" w:rsidP="00000000" w:rsidRDefault="00000000" w:rsidRPr="00000000" w14:paraId="000001DA">
            <w:pPr>
              <w:widowControl w:val="0"/>
              <w:spacing w:after="240" w:before="240" w:line="360" w:lineRule="auto"/>
              <w:jc w:val="center"/>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Complicación</w:t>
            </w:r>
          </w:p>
          <w:p w:rsidR="00000000" w:rsidDel="00000000" w:rsidP="00000000" w:rsidRDefault="00000000" w:rsidRPr="00000000" w14:paraId="000001DB">
            <w:pPr>
              <w:widowControl w:val="0"/>
              <w:spacing w:after="160" w:before="240" w:line="360" w:lineRule="auto"/>
              <w:rPr>
                <w:highlight w:val="white"/>
              </w:rPr>
            </w:pPr>
            <w:r w:rsidDel="00000000" w:rsidR="00000000" w:rsidRPr="00000000">
              <w:rPr>
                <w:highlight w:val="white"/>
                <w:rtl w:val="0"/>
              </w:rPr>
              <w:tab/>
              <w:tab/>
              <w:tab/>
            </w:r>
          </w:p>
        </w:tc>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D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highlight w:val="white"/>
              </w:rPr>
            </w:pPr>
            <w:r w:rsidDel="00000000" w:rsidR="00000000" w:rsidRPr="00000000">
              <w:rPr>
                <w:highlight w:val="white"/>
                <w:rtl w:val="0"/>
              </w:rPr>
              <w:tab/>
              <w:tab/>
              <w:tab/>
              <w:tab/>
            </w:r>
          </w:p>
          <w:p w:rsidR="00000000" w:rsidDel="00000000" w:rsidP="00000000" w:rsidRDefault="00000000" w:rsidRPr="00000000" w14:paraId="000001DD">
            <w:pPr>
              <w:widowControl w:val="0"/>
              <w:spacing w:after="240" w:before="240" w:line="36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Resolución</w:t>
            </w:r>
          </w:p>
          <w:p w:rsidR="00000000" w:rsidDel="00000000" w:rsidP="00000000" w:rsidRDefault="00000000" w:rsidRPr="00000000" w14:paraId="000001DE">
            <w:pPr>
              <w:widowControl w:val="0"/>
              <w:spacing w:after="160" w:before="240" w:line="360" w:lineRule="auto"/>
              <w:rPr>
                <w:highlight w:val="white"/>
              </w:rPr>
            </w:pPr>
            <w:r w:rsidDel="00000000" w:rsidR="00000000" w:rsidRPr="00000000">
              <w:rPr>
                <w:highlight w:val="white"/>
                <w:rtl w:val="0"/>
              </w:rPr>
              <w:tab/>
              <w:tab/>
              <w:tab/>
            </w:r>
          </w:p>
        </w:tc>
      </w:tr>
      <w:tr>
        <w:trPr>
          <w:trHeight w:val="3110" w:hRule="atLeast"/>
        </w:trPr>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D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highlight w:val="white"/>
              </w:rPr>
            </w:pPr>
            <w:r w:rsidDel="00000000" w:rsidR="00000000" w:rsidRPr="00000000">
              <w:rPr>
                <w:highlight w:val="white"/>
                <w:rtl w:val="0"/>
              </w:rPr>
              <w:tab/>
              <w:tab/>
              <w:tab/>
              <w:tab/>
            </w:r>
          </w:p>
          <w:p w:rsidR="00000000" w:rsidDel="00000000" w:rsidP="00000000" w:rsidRDefault="00000000" w:rsidRPr="00000000" w14:paraId="000001E0">
            <w:pPr>
              <w:widowControl w:val="0"/>
              <w:spacing w:after="240" w:before="240" w:line="36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Catalina </w:t>
              <w:tab/>
              <w:tab/>
              <w:tab/>
              <w:tab/>
              <w:t xml:space="preserve">viaja desde Córdoba hacia Buenos Aires.</w:t>
            </w:r>
          </w:p>
          <w:p w:rsidR="00000000" w:rsidDel="00000000" w:rsidP="00000000" w:rsidRDefault="00000000" w:rsidRPr="00000000" w14:paraId="000001E1">
            <w:pPr>
              <w:widowControl w:val="0"/>
              <w:spacing w:after="160" w:before="240" w:line="360" w:lineRule="auto"/>
              <w:rPr>
                <w:highlight w:val="white"/>
              </w:rPr>
            </w:pPr>
            <w:r w:rsidDel="00000000" w:rsidR="00000000" w:rsidRPr="00000000">
              <w:rPr>
                <w:highlight w:val="white"/>
                <w:rtl w:val="0"/>
              </w:rPr>
              <w:tab/>
              <w:tab/>
              <w:tab/>
            </w:r>
          </w:p>
        </w:tc>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E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highlight w:val="white"/>
              </w:rPr>
            </w:pPr>
            <w:r w:rsidDel="00000000" w:rsidR="00000000" w:rsidRPr="00000000">
              <w:rPr>
                <w:highlight w:val="white"/>
                <w:rtl w:val="0"/>
              </w:rPr>
              <w:tab/>
              <w:tab/>
              <w:tab/>
              <w:tab/>
            </w:r>
          </w:p>
          <w:p w:rsidR="00000000" w:rsidDel="00000000" w:rsidP="00000000" w:rsidRDefault="00000000" w:rsidRPr="00000000" w14:paraId="000001E3">
            <w:pPr>
              <w:widowControl w:val="0"/>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Viaja </w:t>
              <w:tab/>
              <w:tab/>
              <w:tab/>
              <w:tab/>
              <w:t xml:space="preserve">incómoda, casi desvanecida de cansancio (segundo párrafo)</w:t>
            </w:r>
          </w:p>
          <w:p w:rsidR="00000000" w:rsidDel="00000000" w:rsidP="00000000" w:rsidRDefault="00000000" w:rsidRPr="00000000" w14:paraId="000001E4">
            <w:pPr>
              <w:widowControl w:val="0"/>
              <w:spacing w:after="160" w:before="240" w:line="360" w:lineRule="auto"/>
              <w:rPr>
                <w:highlight w:val="white"/>
              </w:rPr>
            </w:pPr>
            <w:r w:rsidDel="00000000" w:rsidR="00000000" w:rsidRPr="00000000">
              <w:rPr>
                <w:highlight w:val="white"/>
                <w:rtl w:val="0"/>
              </w:rPr>
              <w:tab/>
              <w:tab/>
              <w:tab/>
            </w:r>
          </w:p>
        </w:tc>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E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highlight w:val="white"/>
              </w:rPr>
            </w:pPr>
            <w:r w:rsidDel="00000000" w:rsidR="00000000" w:rsidRPr="00000000">
              <w:rPr>
                <w:highlight w:val="white"/>
                <w:rtl w:val="0"/>
              </w:rPr>
              <w:tab/>
              <w:tab/>
              <w:tab/>
              <w:tab/>
            </w:r>
          </w:p>
          <w:p w:rsidR="00000000" w:rsidDel="00000000" w:rsidP="00000000" w:rsidRDefault="00000000" w:rsidRPr="00000000" w14:paraId="000001E6">
            <w:pPr>
              <w:widowControl w:val="0"/>
              <w:numPr>
                <w:ilvl w:val="0"/>
                <w:numId w:val="1"/>
              </w:numPr>
              <w:spacing w:after="0" w:afterAutospacing="0" w:before="240" w:line="360" w:lineRule="auto"/>
              <w:ind w:left="720" w:hanging="360"/>
            </w:pPr>
            <w:r w:rsidDel="00000000" w:rsidR="00000000" w:rsidRPr="00000000">
              <w:rPr>
                <w:highlight w:val="white"/>
                <w:rtl w:val="0"/>
              </w:rPr>
              <w:tab/>
              <w:tab/>
              <w:tab/>
              <w:tab/>
              <w:tab/>
              <w:br w:type="textWrapping"/>
              <w:t xml:space="preserve"> </w:t>
            </w:r>
            <w:r w:rsidDel="00000000" w:rsidR="00000000" w:rsidRPr="00000000">
              <w:rPr>
                <w:rFonts w:ascii="Times New Roman" w:cs="Times New Roman" w:eastAsia="Times New Roman" w:hAnsi="Times New Roman"/>
                <w:sz w:val="24"/>
                <w:szCs w:val="24"/>
                <w:highlight w:val="white"/>
                <w:rtl w:val="0"/>
              </w:rPr>
              <w:t xml:space="preserve">Catalina </w:t>
              <w:tab/>
              <w:tab/>
              <w:tab/>
              <w:tab/>
              <w:tab/>
              <w:t xml:space="preserve">se queja ante el cochero y los postillones</w:t>
              <w:br w:type="textWrapping"/>
            </w:r>
            <w:r w:rsidDel="00000000" w:rsidR="00000000" w:rsidRPr="00000000">
              <w:rPr>
                <w:highlight w:val="white"/>
                <w:rtl w:val="0"/>
              </w:rPr>
              <w:t xml:space="preserve"> </w:t>
              <w:tab/>
              <w:tab/>
              <w:tab/>
              <w:tab/>
              <w:tab/>
            </w:r>
          </w:p>
          <w:p w:rsidR="00000000" w:rsidDel="00000000" w:rsidP="00000000" w:rsidRDefault="00000000" w:rsidRPr="00000000" w14:paraId="000001E7">
            <w:pPr>
              <w:widowControl w:val="0"/>
              <w:numPr>
                <w:ilvl w:val="0"/>
                <w:numId w:val="1"/>
              </w:numPr>
              <w:spacing w:after="0" w:afterAutospacing="0" w:before="0" w:beforeAutospacing="0" w:line="360" w:lineRule="auto"/>
              <w:ind w:left="720" w:hanging="360"/>
            </w:pPr>
            <w:r w:rsidDel="00000000" w:rsidR="00000000" w:rsidRPr="00000000">
              <w:rPr>
                <w:rFonts w:ascii="Times New Roman" w:cs="Times New Roman" w:eastAsia="Times New Roman" w:hAnsi="Times New Roman"/>
                <w:sz w:val="24"/>
                <w:szCs w:val="24"/>
                <w:highlight w:val="white"/>
                <w:rtl w:val="0"/>
              </w:rPr>
              <w:t xml:space="preserve">Catalina </w:t>
              <w:tab/>
              <w:tab/>
              <w:tab/>
              <w:tab/>
              <w:tab/>
              <w:t xml:space="preserve">se baja de la galera y toma otro transporte</w:t>
              <w:br w:type="textWrapping"/>
            </w:r>
            <w:r w:rsidDel="00000000" w:rsidR="00000000" w:rsidRPr="00000000">
              <w:rPr>
                <w:highlight w:val="white"/>
                <w:rtl w:val="0"/>
              </w:rPr>
              <w:t xml:space="preserve"> </w:t>
              <w:tab/>
              <w:tab/>
              <w:tab/>
              <w:tab/>
              <w:tab/>
            </w:r>
          </w:p>
          <w:p w:rsidR="00000000" w:rsidDel="00000000" w:rsidP="00000000" w:rsidRDefault="00000000" w:rsidRPr="00000000" w14:paraId="000001E8">
            <w:pPr>
              <w:widowControl w:val="0"/>
              <w:numPr>
                <w:ilvl w:val="0"/>
                <w:numId w:val="1"/>
              </w:numPr>
              <w:spacing w:after="240" w:before="0" w:beforeAutospacing="0" w:line="360" w:lineRule="auto"/>
              <w:ind w:left="720" w:hanging="360"/>
            </w:pPr>
            <w:r w:rsidDel="00000000" w:rsidR="00000000" w:rsidRPr="00000000">
              <w:rPr>
                <w:rFonts w:ascii="Times New Roman" w:cs="Times New Roman" w:eastAsia="Times New Roman" w:hAnsi="Times New Roman"/>
                <w:sz w:val="24"/>
                <w:szCs w:val="24"/>
                <w:highlight w:val="white"/>
                <w:rtl w:val="0"/>
              </w:rPr>
              <w:t xml:space="preserve">Catalina </w:t>
              <w:tab/>
              <w:tab/>
              <w:tab/>
              <w:tab/>
              <w:tab/>
              <w:t xml:space="preserve">soporta la incomodidad porque sueña con la fortuna</w:t>
              <w:br w:type="textWrapping"/>
            </w:r>
            <w:r w:rsidDel="00000000" w:rsidR="00000000" w:rsidRPr="00000000">
              <w:rPr>
                <w:highlight w:val="white"/>
                <w:rtl w:val="0"/>
              </w:rPr>
              <w:t xml:space="preserve"> </w:t>
              <w:tab/>
              <w:tab/>
              <w:tab/>
              <w:tab/>
            </w:r>
          </w:p>
          <w:p w:rsidR="00000000" w:rsidDel="00000000" w:rsidP="00000000" w:rsidRDefault="00000000" w:rsidRPr="00000000" w14:paraId="000001E9">
            <w:pPr>
              <w:widowControl w:val="0"/>
              <w:spacing w:after="160" w:before="240" w:line="360" w:lineRule="auto"/>
              <w:rPr>
                <w:highlight w:val="white"/>
              </w:rPr>
            </w:pPr>
            <w:r w:rsidDel="00000000" w:rsidR="00000000" w:rsidRPr="00000000">
              <w:rPr>
                <w:highlight w:val="white"/>
                <w:rtl w:val="0"/>
              </w:rPr>
              <w:tab/>
              <w:tab/>
              <w:tab/>
            </w:r>
          </w:p>
        </w:tc>
      </w:tr>
    </w:tbl>
    <w:p w:rsidR="00000000" w:rsidDel="00000000" w:rsidP="00000000" w:rsidRDefault="00000000" w:rsidRPr="00000000" w14:paraId="000001EA">
      <w:pPr>
        <w:widowControl w:val="0"/>
        <w:numPr>
          <w:ilvl w:val="0"/>
          <w:numId w:val="18"/>
        </w:numPr>
        <w:spacing w:after="160" w:before="240" w:line="360" w:lineRule="auto"/>
        <w:rPr>
          <w:highlight w:val="white"/>
        </w:rPr>
      </w:pPr>
      <w:r w:rsidDel="00000000" w:rsidR="00000000" w:rsidRPr="00000000">
        <w:rPr>
          <w:highlight w:val="white"/>
          <w:rtl w:val="0"/>
        </w:rPr>
        <w:tab/>
        <w:br w:type="textWrapping"/>
        <w:t xml:space="preserve"> </w:t>
        <w:tab/>
      </w:r>
      <w:r w:rsidDel="00000000" w:rsidR="00000000" w:rsidRPr="00000000">
        <w:rPr>
          <w:rFonts w:ascii="Times New Roman" w:cs="Times New Roman" w:eastAsia="Times New Roman" w:hAnsi="Times New Roman"/>
          <w:sz w:val="24"/>
          <w:szCs w:val="24"/>
          <w:highlight w:val="white"/>
          <w:rtl w:val="0"/>
        </w:rPr>
        <w:t xml:space="preserve">Busque </w:t>
        <w:tab/>
        <w:t xml:space="preserve">en el cuento dos episodios con sus complicaciones y su resolución.</w:t>
        <w:br w:type="textWrapping"/>
      </w:r>
      <w:r w:rsidDel="00000000" w:rsidR="00000000" w:rsidRPr="00000000">
        <w:rPr>
          <w:highlight w:val="white"/>
          <w:rtl w:val="0"/>
        </w:rPr>
        <w:t xml:space="preserve"> </w:t>
        <w:tab/>
      </w:r>
    </w:p>
    <w:tbl>
      <w:tblPr>
        <w:tblStyle w:val="Table3"/>
        <w:tblW w:w="9030.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05.631349782293"/>
        <w:gridCol w:w="3018.7373004354135"/>
        <w:gridCol w:w="3005.631349782293"/>
        <w:tblGridChange w:id="0">
          <w:tblGrid>
            <w:gridCol w:w="3005.631349782293"/>
            <w:gridCol w:w="3018.7373004354135"/>
            <w:gridCol w:w="3005.631349782293"/>
          </w:tblGrid>
        </w:tblGridChange>
      </w:tblGrid>
      <w:tr>
        <w:trPr>
          <w:trHeight w:val="2540" w:hRule="atLeast"/>
        </w:trPr>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EB">
            <w:pPr>
              <w:widowControl w:val="0"/>
              <w:spacing w:after="160" w:before="240" w:line="360" w:lineRule="auto"/>
              <w:rPr>
                <w:highlight w:val="white"/>
              </w:rPr>
            </w:pPr>
            <w:r w:rsidDel="00000000" w:rsidR="00000000" w:rsidRPr="00000000">
              <w:rPr>
                <w:highlight w:val="white"/>
                <w:rtl w:val="0"/>
              </w:rPr>
              <w:tab/>
              <w:tab/>
              <w:tab/>
              <w:tab/>
            </w:r>
          </w:p>
          <w:p w:rsidR="00000000" w:rsidDel="00000000" w:rsidP="00000000" w:rsidRDefault="00000000" w:rsidRPr="00000000" w14:paraId="000001EC">
            <w:pPr>
              <w:widowControl w:val="0"/>
              <w:spacing w:after="240" w:before="480" w:line="360" w:lineRule="auto"/>
              <w:ind w:left="72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p w:rsidR="00000000" w:rsidDel="00000000" w:rsidP="00000000" w:rsidRDefault="00000000" w:rsidRPr="00000000" w14:paraId="000001ED">
            <w:pPr>
              <w:widowControl w:val="0"/>
              <w:spacing w:after="160" w:before="240" w:line="360" w:lineRule="auto"/>
              <w:rPr>
                <w:highlight w:val="white"/>
              </w:rPr>
            </w:pPr>
            <w:r w:rsidDel="00000000" w:rsidR="00000000" w:rsidRPr="00000000">
              <w:rPr>
                <w:highlight w:val="white"/>
                <w:rtl w:val="0"/>
              </w:rPr>
              <w:tab/>
              <w:tab/>
              <w:tab/>
              <w:tab/>
            </w:r>
          </w:p>
          <w:p w:rsidR="00000000" w:rsidDel="00000000" w:rsidP="00000000" w:rsidRDefault="00000000" w:rsidRPr="00000000" w14:paraId="000001EE">
            <w:pPr>
              <w:widowControl w:val="0"/>
              <w:spacing w:after="240" w:before="480" w:line="360" w:lineRule="auto"/>
              <w:ind w:left="720" w:hanging="360"/>
              <w:rPr>
                <w:highlight w:val="white"/>
              </w:rPr>
            </w:pPr>
            <w:r w:rsidDel="00000000" w:rsidR="00000000" w:rsidRPr="00000000">
              <w:rPr>
                <w:rtl w:val="0"/>
              </w:rPr>
            </w:r>
          </w:p>
          <w:p w:rsidR="00000000" w:rsidDel="00000000" w:rsidP="00000000" w:rsidRDefault="00000000" w:rsidRPr="00000000" w14:paraId="000001EF">
            <w:pPr>
              <w:widowControl w:val="0"/>
              <w:spacing w:after="240" w:before="480" w:line="360" w:lineRule="auto"/>
              <w:ind w:left="720" w:hanging="360"/>
              <w:rPr>
                <w:highlight w:val="white"/>
              </w:rPr>
            </w:pPr>
            <w:r w:rsidDel="00000000" w:rsidR="00000000" w:rsidRPr="00000000">
              <w:rPr>
                <w:highlight w:val="white"/>
                <w:rtl w:val="0"/>
              </w:rPr>
              <w:tab/>
              <w:tab/>
              <w:tab/>
              <w:tab/>
            </w:r>
          </w:p>
          <w:p w:rsidR="00000000" w:rsidDel="00000000" w:rsidP="00000000" w:rsidRDefault="00000000" w:rsidRPr="00000000" w14:paraId="000001F0">
            <w:pPr>
              <w:widowControl w:val="0"/>
              <w:spacing w:after="160" w:before="240" w:line="360" w:lineRule="auto"/>
              <w:rPr>
                <w:highlight w:val="white"/>
              </w:rPr>
            </w:pPr>
            <w:r w:rsidDel="00000000" w:rsidR="00000000" w:rsidRPr="00000000">
              <w:rPr>
                <w:highlight w:val="white"/>
                <w:rtl w:val="0"/>
              </w:rPr>
              <w:tab/>
              <w:tab/>
              <w:tab/>
              <w:tab/>
            </w:r>
          </w:p>
          <w:p w:rsidR="00000000" w:rsidDel="00000000" w:rsidP="00000000" w:rsidRDefault="00000000" w:rsidRPr="00000000" w14:paraId="000001F1">
            <w:pPr>
              <w:widowControl w:val="0"/>
              <w:spacing w:after="240" w:before="480" w:line="360" w:lineRule="auto"/>
              <w:ind w:left="720" w:hanging="360"/>
              <w:rPr>
                <w:highlight w:val="white"/>
              </w:rPr>
            </w:pPr>
            <w:r w:rsidDel="00000000" w:rsidR="00000000" w:rsidRPr="00000000">
              <w:rPr>
                <w:rtl w:val="0"/>
              </w:rPr>
            </w:r>
          </w:p>
          <w:p w:rsidR="00000000" w:rsidDel="00000000" w:rsidP="00000000" w:rsidRDefault="00000000" w:rsidRPr="00000000" w14:paraId="000001F2">
            <w:pPr>
              <w:widowControl w:val="0"/>
              <w:spacing w:after="240" w:before="480" w:line="360" w:lineRule="auto"/>
              <w:ind w:left="720" w:hanging="360"/>
              <w:rPr>
                <w:highlight w:val="white"/>
              </w:rPr>
            </w:pPr>
            <w:r w:rsidDel="00000000" w:rsidR="00000000" w:rsidRPr="00000000">
              <w:rPr>
                <w:highlight w:val="white"/>
                <w:rtl w:val="0"/>
              </w:rPr>
              <w:tab/>
              <w:tab/>
              <w:tab/>
              <w:tab/>
            </w:r>
          </w:p>
          <w:p w:rsidR="00000000" w:rsidDel="00000000" w:rsidP="00000000" w:rsidRDefault="00000000" w:rsidRPr="00000000" w14:paraId="000001F3">
            <w:pPr>
              <w:widowControl w:val="0"/>
              <w:spacing w:after="160" w:before="240" w:line="360" w:lineRule="auto"/>
              <w:rPr>
                <w:highlight w:val="white"/>
              </w:rPr>
            </w:pPr>
            <w:r w:rsidDel="00000000" w:rsidR="00000000" w:rsidRPr="00000000">
              <w:rPr>
                <w:highlight w:val="white"/>
                <w:rtl w:val="0"/>
              </w:rPr>
              <w:tab/>
              <w:tab/>
              <w:tab/>
              <w:tab/>
              <w:br w:type="textWrapping"/>
              <w:br w:type="textWrapping"/>
              <w:t xml:space="preserve"> </w:t>
              <w:tab/>
              <w:tab/>
              <w:tab/>
              <w:tab/>
              <w:br w:type="textWrapping"/>
              <w:t xml:space="preserve"> </w:t>
              <w:tab/>
              <w:tab/>
              <w:tab/>
              <w:tab/>
              <w:br w:type="textWrapping"/>
              <w:br w:type="textWrapping"/>
              <w:t xml:space="preserve"> </w:t>
              <w:tab/>
              <w:tab/>
              <w:tab/>
              <w:tab/>
              <w:br w:type="textWrapping"/>
              <w:t xml:space="preserve"> </w:t>
              <w:tab/>
              <w:tab/>
              <w:tab/>
            </w:r>
          </w:p>
        </w:tc>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F4">
            <w:pPr>
              <w:widowControl w:val="0"/>
              <w:spacing w:after="160" w:before="240" w:line="360" w:lineRule="auto"/>
              <w:rPr>
                <w:highlight w:val="white"/>
              </w:rPr>
            </w:pPr>
            <w:r w:rsidDel="00000000" w:rsidR="00000000" w:rsidRPr="00000000">
              <w:rPr>
                <w:highlight w:val="white"/>
                <w:rtl w:val="0"/>
              </w:rPr>
              <w:tab/>
              <w:tab/>
              <w:tab/>
              <w:tab/>
            </w:r>
          </w:p>
          <w:p w:rsidR="00000000" w:rsidDel="00000000" w:rsidP="00000000" w:rsidRDefault="00000000" w:rsidRPr="00000000" w14:paraId="000001F5">
            <w:pPr>
              <w:widowControl w:val="0"/>
              <w:spacing w:after="480" w:before="480" w:line="360" w:lineRule="auto"/>
              <w:ind w:left="720" w:hanging="360"/>
              <w:rPr>
                <w:highlight w:val="white"/>
              </w:rPr>
            </w:pPr>
            <w:r w:rsidDel="00000000" w:rsidR="00000000" w:rsidRPr="00000000">
              <w:rPr>
                <w:rtl w:val="0"/>
              </w:rPr>
            </w:r>
          </w:p>
          <w:p w:rsidR="00000000" w:rsidDel="00000000" w:rsidP="00000000" w:rsidRDefault="00000000" w:rsidRPr="00000000" w14:paraId="000001F6">
            <w:pPr>
              <w:widowControl w:val="0"/>
              <w:spacing w:after="480" w:before="480" w:line="360" w:lineRule="auto"/>
              <w:ind w:left="720" w:hanging="360"/>
              <w:rPr>
                <w:highlight w:val="white"/>
              </w:rPr>
            </w:pPr>
            <w:r w:rsidDel="00000000" w:rsidR="00000000" w:rsidRPr="00000000">
              <w:rPr>
                <w:highlight w:val="white"/>
                <w:rtl w:val="0"/>
              </w:rPr>
              <w:tab/>
              <w:tab/>
              <w:tab/>
              <w:tab/>
            </w:r>
          </w:p>
          <w:p w:rsidR="00000000" w:rsidDel="00000000" w:rsidP="00000000" w:rsidRDefault="00000000" w:rsidRPr="00000000" w14:paraId="000001F7">
            <w:pPr>
              <w:widowControl w:val="0"/>
              <w:spacing w:after="160" w:before="240" w:line="360" w:lineRule="auto"/>
              <w:rPr>
                <w:highlight w:val="white"/>
              </w:rPr>
            </w:pPr>
            <w:r w:rsidDel="00000000" w:rsidR="00000000" w:rsidRPr="00000000">
              <w:rPr>
                <w:highlight w:val="white"/>
                <w:rtl w:val="0"/>
              </w:rPr>
              <w:tab/>
              <w:tab/>
              <w:tab/>
            </w:r>
          </w:p>
        </w:tc>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F8">
            <w:pPr>
              <w:widowControl w:val="0"/>
              <w:spacing w:after="160" w:before="240" w:line="360" w:lineRule="auto"/>
              <w:rPr>
                <w:highlight w:val="white"/>
              </w:rPr>
            </w:pPr>
            <w:r w:rsidDel="00000000" w:rsidR="00000000" w:rsidRPr="00000000">
              <w:rPr>
                <w:highlight w:val="white"/>
                <w:rtl w:val="0"/>
              </w:rPr>
              <w:tab/>
              <w:tab/>
              <w:tab/>
              <w:tab/>
            </w:r>
          </w:p>
          <w:p w:rsidR="00000000" w:rsidDel="00000000" w:rsidP="00000000" w:rsidRDefault="00000000" w:rsidRPr="00000000" w14:paraId="000001F9">
            <w:pPr>
              <w:widowControl w:val="0"/>
              <w:spacing w:after="480" w:before="480" w:line="360" w:lineRule="auto"/>
              <w:ind w:left="720" w:hanging="360"/>
              <w:rPr>
                <w:highlight w:val="white"/>
              </w:rPr>
            </w:pPr>
            <w:r w:rsidDel="00000000" w:rsidR="00000000" w:rsidRPr="00000000">
              <w:rPr>
                <w:rtl w:val="0"/>
              </w:rPr>
            </w:r>
          </w:p>
          <w:p w:rsidR="00000000" w:rsidDel="00000000" w:rsidP="00000000" w:rsidRDefault="00000000" w:rsidRPr="00000000" w14:paraId="000001FA">
            <w:pPr>
              <w:widowControl w:val="0"/>
              <w:spacing w:after="480" w:before="480" w:line="360" w:lineRule="auto"/>
              <w:ind w:left="720" w:hanging="360"/>
              <w:rPr>
                <w:highlight w:val="white"/>
              </w:rPr>
            </w:pPr>
            <w:r w:rsidDel="00000000" w:rsidR="00000000" w:rsidRPr="00000000">
              <w:rPr>
                <w:highlight w:val="white"/>
                <w:rtl w:val="0"/>
              </w:rPr>
              <w:tab/>
              <w:tab/>
              <w:tab/>
              <w:tab/>
            </w:r>
          </w:p>
          <w:p w:rsidR="00000000" w:rsidDel="00000000" w:rsidP="00000000" w:rsidRDefault="00000000" w:rsidRPr="00000000" w14:paraId="000001FB">
            <w:pPr>
              <w:widowControl w:val="0"/>
              <w:spacing w:after="160" w:before="240" w:line="360" w:lineRule="auto"/>
              <w:rPr>
                <w:highlight w:val="white"/>
              </w:rPr>
            </w:pPr>
            <w:r w:rsidDel="00000000" w:rsidR="00000000" w:rsidRPr="00000000">
              <w:rPr>
                <w:highlight w:val="white"/>
                <w:rtl w:val="0"/>
              </w:rPr>
              <w:tab/>
              <w:tab/>
              <w:tab/>
            </w:r>
          </w:p>
        </w:tc>
      </w:tr>
      <w:tr>
        <w:trPr>
          <w:trHeight w:val="2540" w:hRule="atLeast"/>
        </w:trPr>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1FC">
            <w:pPr>
              <w:widowControl w:val="0"/>
              <w:spacing w:after="160" w:before="240" w:line="360" w:lineRule="auto"/>
              <w:rPr>
                <w:highlight w:val="white"/>
              </w:rPr>
            </w:pPr>
            <w:r w:rsidDel="00000000" w:rsidR="00000000" w:rsidRPr="00000000">
              <w:rPr>
                <w:highlight w:val="white"/>
                <w:rtl w:val="0"/>
              </w:rPr>
              <w:tab/>
              <w:tab/>
              <w:tab/>
              <w:tab/>
            </w:r>
          </w:p>
          <w:p w:rsidR="00000000" w:rsidDel="00000000" w:rsidP="00000000" w:rsidRDefault="00000000" w:rsidRPr="00000000" w14:paraId="000001FD">
            <w:pPr>
              <w:widowControl w:val="0"/>
              <w:spacing w:after="240" w:before="480" w:line="360" w:lineRule="auto"/>
              <w:ind w:left="72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p w:rsidR="00000000" w:rsidDel="00000000" w:rsidP="00000000" w:rsidRDefault="00000000" w:rsidRPr="00000000" w14:paraId="000001FE">
            <w:pPr>
              <w:widowControl w:val="0"/>
              <w:spacing w:after="160" w:before="240" w:line="360" w:lineRule="auto"/>
              <w:rPr>
                <w:highlight w:val="white"/>
              </w:rPr>
            </w:pPr>
            <w:r w:rsidDel="00000000" w:rsidR="00000000" w:rsidRPr="00000000">
              <w:rPr>
                <w:highlight w:val="white"/>
                <w:rtl w:val="0"/>
              </w:rPr>
              <w:tab/>
              <w:tab/>
              <w:tab/>
              <w:tab/>
            </w:r>
          </w:p>
          <w:p w:rsidR="00000000" w:rsidDel="00000000" w:rsidP="00000000" w:rsidRDefault="00000000" w:rsidRPr="00000000" w14:paraId="000001FF">
            <w:pPr>
              <w:widowControl w:val="0"/>
              <w:spacing w:after="240" w:before="480" w:line="360" w:lineRule="auto"/>
              <w:ind w:left="720" w:hanging="360"/>
              <w:rPr>
                <w:highlight w:val="white"/>
              </w:rPr>
            </w:pPr>
            <w:r w:rsidDel="00000000" w:rsidR="00000000" w:rsidRPr="00000000">
              <w:rPr>
                <w:rtl w:val="0"/>
              </w:rPr>
            </w:r>
          </w:p>
          <w:p w:rsidR="00000000" w:rsidDel="00000000" w:rsidP="00000000" w:rsidRDefault="00000000" w:rsidRPr="00000000" w14:paraId="00000200">
            <w:pPr>
              <w:widowControl w:val="0"/>
              <w:spacing w:after="240" w:before="480" w:line="360" w:lineRule="auto"/>
              <w:ind w:left="720" w:hanging="360"/>
              <w:rPr>
                <w:highlight w:val="white"/>
              </w:rPr>
            </w:pPr>
            <w:r w:rsidDel="00000000" w:rsidR="00000000" w:rsidRPr="00000000">
              <w:rPr>
                <w:highlight w:val="white"/>
                <w:rtl w:val="0"/>
              </w:rPr>
              <w:tab/>
              <w:tab/>
              <w:tab/>
              <w:tab/>
            </w:r>
          </w:p>
          <w:p w:rsidR="00000000" w:rsidDel="00000000" w:rsidP="00000000" w:rsidRDefault="00000000" w:rsidRPr="00000000" w14:paraId="00000201">
            <w:pPr>
              <w:widowControl w:val="0"/>
              <w:spacing w:after="160" w:before="240" w:line="360" w:lineRule="auto"/>
              <w:rPr>
                <w:highlight w:val="white"/>
              </w:rPr>
            </w:pPr>
            <w:r w:rsidDel="00000000" w:rsidR="00000000" w:rsidRPr="00000000">
              <w:rPr>
                <w:highlight w:val="white"/>
                <w:rtl w:val="0"/>
              </w:rPr>
              <w:tab/>
              <w:tab/>
              <w:tab/>
              <w:tab/>
            </w:r>
          </w:p>
          <w:p w:rsidR="00000000" w:rsidDel="00000000" w:rsidP="00000000" w:rsidRDefault="00000000" w:rsidRPr="00000000" w14:paraId="00000202">
            <w:pPr>
              <w:widowControl w:val="0"/>
              <w:spacing w:after="240" w:before="480" w:line="360" w:lineRule="auto"/>
              <w:ind w:left="720" w:hanging="360"/>
              <w:rPr>
                <w:highlight w:val="white"/>
              </w:rPr>
            </w:pPr>
            <w:r w:rsidDel="00000000" w:rsidR="00000000" w:rsidRPr="00000000">
              <w:rPr>
                <w:rtl w:val="0"/>
              </w:rPr>
            </w:r>
          </w:p>
          <w:p w:rsidR="00000000" w:rsidDel="00000000" w:rsidP="00000000" w:rsidRDefault="00000000" w:rsidRPr="00000000" w14:paraId="00000203">
            <w:pPr>
              <w:widowControl w:val="0"/>
              <w:spacing w:after="240" w:before="480" w:line="360" w:lineRule="auto"/>
              <w:ind w:left="720" w:hanging="360"/>
              <w:rPr>
                <w:highlight w:val="white"/>
              </w:rPr>
            </w:pPr>
            <w:r w:rsidDel="00000000" w:rsidR="00000000" w:rsidRPr="00000000">
              <w:rPr>
                <w:highlight w:val="white"/>
                <w:rtl w:val="0"/>
              </w:rPr>
              <w:tab/>
              <w:tab/>
              <w:tab/>
              <w:tab/>
            </w:r>
          </w:p>
          <w:p w:rsidR="00000000" w:rsidDel="00000000" w:rsidP="00000000" w:rsidRDefault="00000000" w:rsidRPr="00000000" w14:paraId="00000204">
            <w:pPr>
              <w:widowControl w:val="0"/>
              <w:spacing w:after="160" w:before="240" w:line="360" w:lineRule="auto"/>
              <w:rPr>
                <w:highlight w:val="white"/>
              </w:rPr>
            </w:pPr>
            <w:r w:rsidDel="00000000" w:rsidR="00000000" w:rsidRPr="00000000">
              <w:rPr>
                <w:highlight w:val="white"/>
                <w:rtl w:val="0"/>
              </w:rPr>
              <w:tab/>
              <w:tab/>
              <w:tab/>
              <w:tab/>
            </w:r>
          </w:p>
          <w:p w:rsidR="00000000" w:rsidDel="00000000" w:rsidP="00000000" w:rsidRDefault="00000000" w:rsidRPr="00000000" w14:paraId="00000205">
            <w:pPr>
              <w:widowControl w:val="0"/>
              <w:spacing w:after="240" w:before="480" w:line="360" w:lineRule="auto"/>
              <w:ind w:left="720" w:hanging="360"/>
              <w:rPr>
                <w:highlight w:val="white"/>
              </w:rPr>
            </w:pPr>
            <w:r w:rsidDel="00000000" w:rsidR="00000000" w:rsidRPr="00000000">
              <w:rPr>
                <w:rtl w:val="0"/>
              </w:rPr>
            </w:r>
          </w:p>
          <w:p w:rsidR="00000000" w:rsidDel="00000000" w:rsidP="00000000" w:rsidRDefault="00000000" w:rsidRPr="00000000" w14:paraId="00000206">
            <w:pPr>
              <w:widowControl w:val="0"/>
              <w:spacing w:after="240" w:before="480" w:line="360" w:lineRule="auto"/>
              <w:ind w:left="720" w:hanging="360"/>
              <w:rPr>
                <w:highlight w:val="white"/>
              </w:rPr>
            </w:pPr>
            <w:r w:rsidDel="00000000" w:rsidR="00000000" w:rsidRPr="00000000">
              <w:rPr>
                <w:highlight w:val="white"/>
                <w:rtl w:val="0"/>
              </w:rPr>
              <w:tab/>
              <w:tab/>
              <w:tab/>
              <w:tab/>
            </w:r>
          </w:p>
          <w:p w:rsidR="00000000" w:rsidDel="00000000" w:rsidP="00000000" w:rsidRDefault="00000000" w:rsidRPr="00000000" w14:paraId="00000207">
            <w:pPr>
              <w:widowControl w:val="0"/>
              <w:spacing w:after="160" w:before="240" w:line="360" w:lineRule="auto"/>
              <w:rPr>
                <w:highlight w:val="white"/>
              </w:rPr>
            </w:pPr>
            <w:r w:rsidDel="00000000" w:rsidR="00000000" w:rsidRPr="00000000">
              <w:rPr>
                <w:highlight w:val="white"/>
                <w:rtl w:val="0"/>
              </w:rPr>
              <w:tab/>
              <w:tab/>
              <w:tab/>
              <w:tab/>
            </w:r>
          </w:p>
          <w:p w:rsidR="00000000" w:rsidDel="00000000" w:rsidP="00000000" w:rsidRDefault="00000000" w:rsidRPr="00000000" w14:paraId="00000208">
            <w:pPr>
              <w:widowControl w:val="0"/>
              <w:spacing w:after="480" w:before="480" w:line="360" w:lineRule="auto"/>
              <w:ind w:left="720" w:hanging="360"/>
              <w:rPr>
                <w:highlight w:val="white"/>
              </w:rPr>
            </w:pPr>
            <w:r w:rsidDel="00000000" w:rsidR="00000000" w:rsidRPr="00000000">
              <w:rPr>
                <w:rtl w:val="0"/>
              </w:rPr>
            </w:r>
          </w:p>
          <w:p w:rsidR="00000000" w:rsidDel="00000000" w:rsidP="00000000" w:rsidRDefault="00000000" w:rsidRPr="00000000" w14:paraId="00000209">
            <w:pPr>
              <w:widowControl w:val="0"/>
              <w:spacing w:after="480" w:before="480" w:line="360" w:lineRule="auto"/>
              <w:ind w:left="720" w:hanging="360"/>
              <w:rPr>
                <w:highlight w:val="white"/>
              </w:rPr>
            </w:pPr>
            <w:r w:rsidDel="00000000" w:rsidR="00000000" w:rsidRPr="00000000">
              <w:rPr>
                <w:highlight w:val="white"/>
                <w:rtl w:val="0"/>
              </w:rPr>
              <w:tab/>
              <w:tab/>
              <w:tab/>
              <w:tab/>
            </w:r>
          </w:p>
          <w:p w:rsidR="00000000" w:rsidDel="00000000" w:rsidP="00000000" w:rsidRDefault="00000000" w:rsidRPr="00000000" w14:paraId="0000020A">
            <w:pPr>
              <w:widowControl w:val="0"/>
              <w:spacing w:after="160" w:before="240" w:line="360" w:lineRule="auto"/>
              <w:rPr>
                <w:highlight w:val="white"/>
              </w:rPr>
            </w:pPr>
            <w:r w:rsidDel="00000000" w:rsidR="00000000" w:rsidRPr="00000000">
              <w:rPr>
                <w:highlight w:val="white"/>
                <w:rtl w:val="0"/>
              </w:rPr>
              <w:tab/>
              <w:tab/>
              <w:tab/>
            </w:r>
          </w:p>
        </w:tc>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20B">
            <w:pPr>
              <w:widowControl w:val="0"/>
              <w:spacing w:after="160" w:before="240" w:line="360" w:lineRule="auto"/>
              <w:rPr>
                <w:highlight w:val="white"/>
              </w:rPr>
            </w:pPr>
            <w:r w:rsidDel="00000000" w:rsidR="00000000" w:rsidRPr="00000000">
              <w:rPr>
                <w:highlight w:val="white"/>
                <w:rtl w:val="0"/>
              </w:rPr>
              <w:tab/>
              <w:tab/>
              <w:tab/>
              <w:tab/>
            </w:r>
          </w:p>
          <w:p w:rsidR="00000000" w:rsidDel="00000000" w:rsidP="00000000" w:rsidRDefault="00000000" w:rsidRPr="00000000" w14:paraId="0000020C">
            <w:pPr>
              <w:widowControl w:val="0"/>
              <w:spacing w:after="480" w:before="480" w:line="360" w:lineRule="auto"/>
              <w:ind w:left="720" w:hanging="360"/>
              <w:rPr>
                <w:highlight w:val="white"/>
              </w:rPr>
            </w:pPr>
            <w:r w:rsidDel="00000000" w:rsidR="00000000" w:rsidRPr="00000000">
              <w:rPr>
                <w:rtl w:val="0"/>
              </w:rPr>
            </w:r>
          </w:p>
          <w:p w:rsidR="00000000" w:rsidDel="00000000" w:rsidP="00000000" w:rsidRDefault="00000000" w:rsidRPr="00000000" w14:paraId="0000020D">
            <w:pPr>
              <w:widowControl w:val="0"/>
              <w:spacing w:after="480" w:before="480" w:line="360" w:lineRule="auto"/>
              <w:ind w:left="720" w:hanging="360"/>
              <w:rPr>
                <w:highlight w:val="white"/>
              </w:rPr>
            </w:pPr>
            <w:r w:rsidDel="00000000" w:rsidR="00000000" w:rsidRPr="00000000">
              <w:rPr>
                <w:highlight w:val="white"/>
                <w:rtl w:val="0"/>
              </w:rPr>
              <w:tab/>
              <w:tab/>
              <w:tab/>
              <w:tab/>
            </w:r>
          </w:p>
          <w:p w:rsidR="00000000" w:rsidDel="00000000" w:rsidP="00000000" w:rsidRDefault="00000000" w:rsidRPr="00000000" w14:paraId="0000020E">
            <w:pPr>
              <w:widowControl w:val="0"/>
              <w:spacing w:after="160" w:before="240" w:line="360" w:lineRule="auto"/>
              <w:rPr>
                <w:highlight w:val="white"/>
              </w:rPr>
            </w:pPr>
            <w:r w:rsidDel="00000000" w:rsidR="00000000" w:rsidRPr="00000000">
              <w:rPr>
                <w:highlight w:val="white"/>
                <w:rtl w:val="0"/>
              </w:rPr>
              <w:tab/>
              <w:tab/>
              <w:tab/>
            </w:r>
          </w:p>
        </w:tc>
        <w:tc>
          <w:tcPr>
            <w:tcBorders>
              <w:top w:color="00000a" w:space="0" w:sz="6" w:val="single"/>
              <w:left w:color="00000a" w:space="0" w:sz="6" w:val="single"/>
              <w:bottom w:color="00000a" w:space="0" w:sz="6" w:val="single"/>
              <w:right w:color="00000a" w:space="0" w:sz="6" w:val="single"/>
            </w:tcBorders>
            <w:tcMar>
              <w:top w:w="100.0" w:type="dxa"/>
              <w:left w:w="100.0" w:type="dxa"/>
              <w:bottom w:w="100.0" w:type="dxa"/>
              <w:right w:w="100.0" w:type="dxa"/>
            </w:tcMar>
            <w:vAlign w:val="top"/>
          </w:tcPr>
          <w:p w:rsidR="00000000" w:rsidDel="00000000" w:rsidP="00000000" w:rsidRDefault="00000000" w:rsidRPr="00000000" w14:paraId="0000020F">
            <w:pPr>
              <w:widowControl w:val="0"/>
              <w:spacing w:after="160" w:before="240" w:line="360" w:lineRule="auto"/>
              <w:rPr>
                <w:highlight w:val="white"/>
              </w:rPr>
            </w:pPr>
            <w:r w:rsidDel="00000000" w:rsidR="00000000" w:rsidRPr="00000000">
              <w:rPr>
                <w:highlight w:val="white"/>
                <w:rtl w:val="0"/>
              </w:rPr>
              <w:tab/>
              <w:tab/>
              <w:tab/>
              <w:tab/>
            </w:r>
          </w:p>
          <w:p w:rsidR="00000000" w:rsidDel="00000000" w:rsidP="00000000" w:rsidRDefault="00000000" w:rsidRPr="00000000" w14:paraId="00000210">
            <w:pPr>
              <w:widowControl w:val="0"/>
              <w:spacing w:after="480" w:before="480" w:line="360" w:lineRule="auto"/>
              <w:ind w:left="720" w:hanging="360"/>
              <w:rPr>
                <w:highlight w:val="white"/>
              </w:rPr>
            </w:pPr>
            <w:r w:rsidDel="00000000" w:rsidR="00000000" w:rsidRPr="00000000">
              <w:rPr>
                <w:rtl w:val="0"/>
              </w:rPr>
            </w:r>
          </w:p>
          <w:p w:rsidR="00000000" w:rsidDel="00000000" w:rsidP="00000000" w:rsidRDefault="00000000" w:rsidRPr="00000000" w14:paraId="00000211">
            <w:pPr>
              <w:widowControl w:val="0"/>
              <w:spacing w:after="480" w:before="480" w:line="360" w:lineRule="auto"/>
              <w:ind w:left="720" w:hanging="360"/>
              <w:rPr>
                <w:highlight w:val="white"/>
              </w:rPr>
            </w:pPr>
            <w:r w:rsidDel="00000000" w:rsidR="00000000" w:rsidRPr="00000000">
              <w:rPr>
                <w:highlight w:val="white"/>
                <w:rtl w:val="0"/>
              </w:rPr>
              <w:tab/>
              <w:tab/>
              <w:tab/>
              <w:tab/>
            </w:r>
          </w:p>
          <w:p w:rsidR="00000000" w:rsidDel="00000000" w:rsidP="00000000" w:rsidRDefault="00000000" w:rsidRPr="00000000" w14:paraId="00000212">
            <w:pPr>
              <w:widowControl w:val="0"/>
              <w:spacing w:after="160" w:before="240" w:line="360" w:lineRule="auto"/>
              <w:rPr>
                <w:highlight w:val="white"/>
              </w:rPr>
            </w:pPr>
            <w:r w:rsidDel="00000000" w:rsidR="00000000" w:rsidRPr="00000000">
              <w:rPr>
                <w:highlight w:val="white"/>
                <w:rtl w:val="0"/>
              </w:rPr>
              <w:tab/>
              <w:tab/>
              <w:tab/>
            </w:r>
          </w:p>
        </w:tc>
      </w:tr>
    </w:tbl>
    <w:p w:rsidR="00000000" w:rsidDel="00000000" w:rsidP="00000000" w:rsidRDefault="00000000" w:rsidRPr="00000000" w14:paraId="00000213">
      <w:pPr>
        <w:widowControl w:val="0"/>
        <w:numPr>
          <w:ilvl w:val="0"/>
          <w:numId w:val="18"/>
        </w:numPr>
        <w:spacing w:after="0" w:afterAutospacing="0" w:before="240" w:line="360" w:lineRule="auto"/>
        <w:ind w:left="720" w:hanging="360"/>
        <w:rPr>
          <w:highlight w:val="white"/>
        </w:rPr>
      </w:pPr>
      <w:r w:rsidDel="00000000" w:rsidR="00000000" w:rsidRPr="00000000">
        <w:rPr>
          <w:highlight w:val="white"/>
          <w:rtl w:val="0"/>
        </w:rPr>
        <w:tab/>
      </w:r>
    </w:p>
    <w:p w:rsidR="00000000" w:rsidDel="00000000" w:rsidP="00000000" w:rsidRDefault="00000000" w:rsidRPr="00000000" w14:paraId="00000214">
      <w:pPr>
        <w:widowControl w:val="0"/>
        <w:numPr>
          <w:ilvl w:val="0"/>
          <w:numId w:val="18"/>
        </w:numPr>
        <w:spacing w:after="0" w:afterAutospacing="0" w:before="0" w:beforeAutospacing="0" w:line="360" w:lineRule="auto"/>
        <w:ind w:left="720" w:hanging="360"/>
        <w:rPr>
          <w:highlight w:val="white"/>
        </w:rPr>
      </w:pPr>
      <w:r w:rsidDel="00000000" w:rsidR="00000000" w:rsidRPr="00000000">
        <w:rPr>
          <w:highlight w:val="white"/>
          <w:rtl w:val="0"/>
        </w:rPr>
        <w:tab/>
      </w:r>
      <w:r w:rsidDel="00000000" w:rsidR="00000000" w:rsidRPr="00000000">
        <w:rPr>
          <w:rFonts w:ascii="Times New Roman" w:cs="Times New Roman" w:eastAsia="Times New Roman" w:hAnsi="Times New Roman"/>
          <w:sz w:val="24"/>
          <w:szCs w:val="24"/>
          <w:highlight w:val="white"/>
          <w:rtl w:val="0"/>
        </w:rPr>
        <w:t xml:space="preserve">Establezca </w:t>
        <w:tab/>
        <w:t xml:space="preserve">una jerarquía entre </w:t>
      </w:r>
      <w:r w:rsidDel="00000000" w:rsidR="00000000" w:rsidRPr="00000000">
        <w:rPr>
          <w:rFonts w:ascii="Times New Roman" w:cs="Times New Roman" w:eastAsia="Times New Roman" w:hAnsi="Times New Roman"/>
          <w:b w:val="1"/>
          <w:sz w:val="24"/>
          <w:szCs w:val="24"/>
          <w:highlight w:val="white"/>
          <w:rtl w:val="0"/>
        </w:rPr>
        <w:t xml:space="preserve">todos </w:t>
        <w:tab/>
        <w:t xml:space="preserve">los personajes</w:t>
      </w:r>
      <w:r w:rsidDel="00000000" w:rsidR="00000000" w:rsidRPr="00000000">
        <w:rPr>
          <w:rFonts w:ascii="Times New Roman" w:cs="Times New Roman" w:eastAsia="Times New Roman" w:hAnsi="Times New Roman"/>
          <w:sz w:val="24"/>
          <w:szCs w:val="24"/>
          <w:highlight w:val="white"/>
          <w:rtl w:val="0"/>
        </w:rPr>
        <w:t xml:space="preserve"> </w:t>
        <w:tab/>
        <w:t xml:space="preserve">y describa a los dos primeros.</w:t>
        <w:br w:type="textWrapping"/>
      </w:r>
      <w:r w:rsidDel="00000000" w:rsidR="00000000" w:rsidRPr="00000000">
        <w:rPr>
          <w:highlight w:val="white"/>
          <w:rtl w:val="0"/>
        </w:rPr>
        <w:t xml:space="preserve"> </w:t>
        <w:tab/>
      </w:r>
    </w:p>
    <w:p w:rsidR="00000000" w:rsidDel="00000000" w:rsidP="00000000" w:rsidRDefault="00000000" w:rsidRPr="00000000" w14:paraId="00000215">
      <w:pPr>
        <w:widowControl w:val="0"/>
        <w:numPr>
          <w:ilvl w:val="0"/>
          <w:numId w:val="18"/>
        </w:numPr>
        <w:spacing w:after="0" w:afterAutospacing="0" w:before="0" w:beforeAutospacing="0" w:line="360" w:lineRule="auto"/>
        <w:ind w:left="720" w:hanging="360"/>
        <w:rPr>
          <w:highlight w:val="white"/>
        </w:rPr>
      </w:pPr>
      <w:r w:rsidDel="00000000" w:rsidR="00000000" w:rsidRPr="00000000">
        <w:rPr>
          <w:highlight w:val="white"/>
          <w:rtl w:val="0"/>
        </w:rPr>
        <w:tab/>
      </w:r>
      <w:r w:rsidDel="00000000" w:rsidR="00000000" w:rsidRPr="00000000">
        <w:rPr>
          <w:rFonts w:ascii="Times New Roman" w:cs="Times New Roman" w:eastAsia="Times New Roman" w:hAnsi="Times New Roman"/>
          <w:sz w:val="24"/>
          <w:szCs w:val="24"/>
          <w:highlight w:val="white"/>
          <w:rtl w:val="0"/>
        </w:rPr>
        <w:t xml:space="preserve">Redacte </w:t>
        <w:tab/>
        <w:t xml:space="preserve">un cuento utilizando los mismos personajes y llevándolo al mundo </w:t>
        <w:tab/>
        <w:t xml:space="preserve">actual, elaborando a su vez un final diferente, pero sin anular la </w:t>
        <w:tab/>
        <w:t xml:space="preserve">situación sobrenatural del mismo.</w:t>
        <w:br w:type="textWrapping"/>
      </w:r>
      <w:r w:rsidDel="00000000" w:rsidR="00000000" w:rsidRPr="00000000">
        <w:rPr>
          <w:highlight w:val="white"/>
          <w:rtl w:val="0"/>
        </w:rPr>
        <w:t xml:space="preserve"> </w:t>
        <w:tab/>
      </w:r>
    </w:p>
    <w:p w:rsidR="00000000" w:rsidDel="00000000" w:rsidP="00000000" w:rsidRDefault="00000000" w:rsidRPr="00000000" w14:paraId="00000216">
      <w:pPr>
        <w:widowControl w:val="0"/>
        <w:numPr>
          <w:ilvl w:val="0"/>
          <w:numId w:val="18"/>
        </w:numPr>
        <w:spacing w:after="0" w:afterAutospacing="0" w:before="0" w:beforeAutospacing="0" w:line="360" w:lineRule="auto"/>
        <w:ind w:left="720" w:hanging="360"/>
        <w:rPr>
          <w:highlight w:val="white"/>
        </w:rPr>
      </w:pPr>
      <w:r w:rsidDel="00000000" w:rsidR="00000000" w:rsidRPr="00000000">
        <w:rPr>
          <w:highlight w:val="white"/>
          <w:rtl w:val="0"/>
        </w:rPr>
        <w:tab/>
      </w:r>
      <w:r w:rsidDel="00000000" w:rsidR="00000000" w:rsidRPr="00000000">
        <w:rPr>
          <w:rFonts w:ascii="Times New Roman" w:cs="Times New Roman" w:eastAsia="Times New Roman" w:hAnsi="Times New Roman"/>
          <w:sz w:val="24"/>
          <w:szCs w:val="24"/>
          <w:highlight w:val="white"/>
          <w:rtl w:val="0"/>
        </w:rPr>
        <w:t xml:space="preserve">Investigue </w:t>
        <w:tab/>
        <w:t xml:space="preserve">y explique lo que era una galera en el 1800 y su importancia, al </w:t>
        <w:tab/>
        <w:t xml:space="preserve">igual que las postas. </w:t>
      </w:r>
      <w:r w:rsidDel="00000000" w:rsidR="00000000" w:rsidRPr="00000000">
        <w:rPr>
          <w:highlight w:val="white"/>
          <w:rtl w:val="0"/>
        </w:rPr>
        <w:tab/>
        <w:br w:type="textWrapping"/>
        <w:t xml:space="preserve"> </w:t>
        <w:tab/>
      </w:r>
    </w:p>
    <w:p w:rsidR="00000000" w:rsidDel="00000000" w:rsidP="00000000" w:rsidRDefault="00000000" w:rsidRPr="00000000" w14:paraId="00000217">
      <w:pPr>
        <w:widowControl w:val="0"/>
        <w:numPr>
          <w:ilvl w:val="0"/>
          <w:numId w:val="18"/>
        </w:numPr>
        <w:spacing w:after="0" w:afterAutospacing="0" w:before="0" w:beforeAutospacing="0" w:line="360" w:lineRule="auto"/>
        <w:ind w:left="720" w:hanging="360"/>
        <w:rPr>
          <w:highlight w:val="white"/>
        </w:rPr>
      </w:pPr>
      <w:r w:rsidDel="00000000" w:rsidR="00000000" w:rsidRPr="00000000">
        <w:rPr>
          <w:highlight w:val="white"/>
          <w:rtl w:val="0"/>
        </w:rPr>
        <w:tab/>
      </w:r>
      <w:r w:rsidDel="00000000" w:rsidR="00000000" w:rsidRPr="00000000">
        <w:rPr>
          <w:rFonts w:ascii="Times New Roman" w:cs="Times New Roman" w:eastAsia="Times New Roman" w:hAnsi="Times New Roman"/>
          <w:sz w:val="24"/>
          <w:szCs w:val="24"/>
          <w:highlight w:val="white"/>
          <w:rtl w:val="0"/>
        </w:rPr>
        <w:t xml:space="preserve">Reelabore </w:t>
        <w:tab/>
        <w:t xml:space="preserve">este cuento en 10 viñetas como mínimo (cuadros de historietas), </w:t>
        <w:tab/>
        <w:t xml:space="preserve">con sus episodios más importantes.</w:t>
        <w:br w:type="textWrapping"/>
      </w:r>
      <w:r w:rsidDel="00000000" w:rsidR="00000000" w:rsidRPr="00000000">
        <w:rPr>
          <w:highlight w:val="white"/>
          <w:rtl w:val="0"/>
        </w:rPr>
        <w:t xml:space="preserve"> </w:t>
        <w:tab/>
      </w:r>
    </w:p>
    <w:p w:rsidR="00000000" w:rsidDel="00000000" w:rsidP="00000000" w:rsidRDefault="00000000" w:rsidRPr="00000000" w14:paraId="00000218">
      <w:pPr>
        <w:widowControl w:val="0"/>
        <w:numPr>
          <w:ilvl w:val="0"/>
          <w:numId w:val="18"/>
        </w:numPr>
        <w:spacing w:after="0" w:afterAutospacing="0" w:before="0" w:beforeAutospacing="0" w:line="360" w:lineRule="auto"/>
        <w:ind w:left="720" w:hanging="360"/>
        <w:rPr>
          <w:highlight w:val="white"/>
        </w:rPr>
      </w:pPr>
      <w:r w:rsidDel="00000000" w:rsidR="00000000" w:rsidRPr="00000000">
        <w:rPr>
          <w:highlight w:val="white"/>
          <w:rtl w:val="0"/>
        </w:rPr>
        <w:tab/>
      </w:r>
      <w:r w:rsidDel="00000000" w:rsidR="00000000" w:rsidRPr="00000000">
        <w:rPr>
          <w:rFonts w:ascii="Times New Roman" w:cs="Times New Roman" w:eastAsia="Times New Roman" w:hAnsi="Times New Roman"/>
          <w:sz w:val="24"/>
          <w:szCs w:val="24"/>
          <w:highlight w:val="white"/>
          <w:rtl w:val="0"/>
        </w:rPr>
        <w:t xml:space="preserve">Explique </w:t>
        <w:tab/>
        <w:t xml:space="preserve">a qué subgénero podría pertenecer este cuento y justifique su </w:t>
        <w:tab/>
        <w:t xml:space="preserve">respuesta.</w:t>
        <w:br w:type="textWrapping"/>
      </w:r>
    </w:p>
    <w:p w:rsidR="00000000" w:rsidDel="00000000" w:rsidP="00000000" w:rsidRDefault="00000000" w:rsidRPr="00000000" w14:paraId="00000219">
      <w:pPr>
        <w:widowControl w:val="0"/>
        <w:numPr>
          <w:ilvl w:val="0"/>
          <w:numId w:val="2"/>
        </w:numPr>
        <w:spacing w:after="240" w:before="0" w:beforeAutospacing="0" w:line="360" w:lineRule="auto"/>
        <w:ind w:left="720" w:hanging="360"/>
        <w:rPr>
          <w:highlight w:val="white"/>
        </w:rPr>
      </w:pPr>
      <w:r w:rsidDel="00000000" w:rsidR="00000000" w:rsidRPr="00000000">
        <w:rPr>
          <w:highlight w:val="white"/>
          <w:rtl w:val="0"/>
        </w:rPr>
        <w:tab/>
        <w:br w:type="textWrapping"/>
        <w:t xml:space="preserve"> </w:t>
        <w:tab/>
      </w:r>
      <w:r w:rsidDel="00000000" w:rsidR="00000000" w:rsidRPr="00000000">
        <w:rPr>
          <w:rFonts w:ascii="Times New Roman" w:cs="Times New Roman" w:eastAsia="Times New Roman" w:hAnsi="Times New Roman"/>
          <w:sz w:val="24"/>
          <w:szCs w:val="24"/>
          <w:highlight w:val="white"/>
          <w:rtl w:val="0"/>
        </w:rPr>
        <w:t xml:space="preserve">IMPORTANTE: </w:t>
        <w:tab/>
        <w:t xml:space="preserve">CUIDE LA PROLIJIDAD Y SU ORTOGRAFÍA.  </w:t>
      </w:r>
      <w:r w:rsidDel="00000000" w:rsidR="00000000" w:rsidRPr="00000000">
        <w:rPr>
          <w:highlight w:val="white"/>
          <w:rtl w:val="0"/>
        </w:rPr>
        <w:t xml:space="preserve"> </w:t>
        <w:tab/>
        <w:br w:type="textWrapping"/>
      </w:r>
    </w:p>
    <w:p w:rsidR="00000000" w:rsidDel="00000000" w:rsidP="00000000" w:rsidRDefault="00000000" w:rsidRPr="00000000" w14:paraId="0000021A">
      <w:pPr>
        <w:widowControl w:val="0"/>
        <w:spacing w:after="160" w:before="240" w:line="360" w:lineRule="auto"/>
        <w:ind w:left="0" w:firstLine="0"/>
        <w:rPr>
          <w:highlight w:val="white"/>
        </w:rPr>
      </w:pPr>
      <w:r w:rsidDel="00000000" w:rsidR="00000000" w:rsidRPr="00000000">
        <w:rPr>
          <w:rtl w:val="0"/>
        </w:rPr>
      </w:r>
    </w:p>
    <w:p w:rsidR="00000000" w:rsidDel="00000000" w:rsidP="00000000" w:rsidRDefault="00000000" w:rsidRPr="00000000" w14:paraId="0000021B">
      <w:pPr>
        <w:widowControl w:val="0"/>
        <w:spacing w:after="160" w:before="240" w:line="360" w:lineRule="auto"/>
        <w:ind w:left="700" w:firstLine="0"/>
        <w:jc w:val="center"/>
        <w:rPr>
          <w:highlight w:val="white"/>
        </w:rPr>
      </w:pPr>
      <w:r w:rsidDel="00000000" w:rsidR="00000000" w:rsidRPr="00000000">
        <w:rPr>
          <w:rtl w:val="0"/>
        </w:rPr>
      </w:r>
    </w:p>
    <w:p w:rsidR="00000000" w:rsidDel="00000000" w:rsidP="00000000" w:rsidRDefault="00000000" w:rsidRPr="00000000" w14:paraId="0000021C">
      <w:pPr>
        <w:widowControl w:val="0"/>
        <w:spacing w:after="160" w:before="240" w:line="360" w:lineRule="auto"/>
        <w:ind w:left="700" w:firstLine="0"/>
        <w:jc w:val="center"/>
        <w:rPr>
          <w:highlight w:val="white"/>
        </w:rPr>
      </w:pPr>
      <w:r w:rsidDel="00000000" w:rsidR="00000000" w:rsidRPr="00000000">
        <w:rPr>
          <w:rtl w:val="0"/>
        </w:rPr>
      </w:r>
    </w:p>
    <w:p w:rsidR="00000000" w:rsidDel="00000000" w:rsidP="00000000" w:rsidRDefault="00000000" w:rsidRPr="00000000" w14:paraId="0000021D">
      <w:pPr>
        <w:widowControl w:val="0"/>
        <w:spacing w:after="160" w:before="240" w:line="360" w:lineRule="auto"/>
        <w:ind w:left="700" w:firstLine="0"/>
        <w:jc w:val="center"/>
        <w:rPr>
          <w:highlight w:val="white"/>
        </w:rPr>
      </w:pPr>
      <w:r w:rsidDel="00000000" w:rsidR="00000000" w:rsidRPr="00000000">
        <w:rPr>
          <w:rtl w:val="0"/>
        </w:rPr>
      </w:r>
    </w:p>
    <w:p w:rsidR="00000000" w:rsidDel="00000000" w:rsidP="00000000" w:rsidRDefault="00000000" w:rsidRPr="00000000" w14:paraId="0000021E">
      <w:pPr>
        <w:widowControl w:val="0"/>
        <w:spacing w:after="160" w:before="240" w:line="360" w:lineRule="auto"/>
        <w:ind w:left="700" w:firstLine="0"/>
        <w:jc w:val="center"/>
        <w:rPr>
          <w:highlight w:val="white"/>
        </w:rPr>
      </w:pPr>
      <w:r w:rsidDel="00000000" w:rsidR="00000000" w:rsidRPr="00000000">
        <w:rPr>
          <w:rtl w:val="0"/>
        </w:rPr>
      </w:r>
    </w:p>
    <w:p w:rsidR="00000000" w:rsidDel="00000000" w:rsidP="00000000" w:rsidRDefault="00000000" w:rsidRPr="00000000" w14:paraId="0000021F">
      <w:pPr>
        <w:widowControl w:val="0"/>
        <w:spacing w:after="160" w:before="240" w:line="360" w:lineRule="auto"/>
        <w:ind w:left="700" w:firstLine="0"/>
        <w:jc w:val="center"/>
        <w:rPr>
          <w:highlight w:val="white"/>
        </w:rPr>
      </w:pPr>
      <w:r w:rsidDel="00000000" w:rsidR="00000000" w:rsidRPr="00000000">
        <w:rPr>
          <w:rtl w:val="0"/>
        </w:rPr>
      </w:r>
    </w:p>
    <w:p w:rsidR="00000000" w:rsidDel="00000000" w:rsidP="00000000" w:rsidRDefault="00000000" w:rsidRPr="00000000" w14:paraId="00000220">
      <w:pPr>
        <w:widowControl w:val="0"/>
        <w:spacing w:after="160" w:before="240" w:line="360" w:lineRule="auto"/>
        <w:ind w:left="700" w:firstLine="0"/>
        <w:jc w:val="center"/>
        <w:rPr>
          <w:highlight w:val="white"/>
        </w:rPr>
      </w:pPr>
      <w:r w:rsidDel="00000000" w:rsidR="00000000" w:rsidRPr="00000000">
        <w:rPr>
          <w:rtl w:val="0"/>
        </w:rPr>
      </w:r>
    </w:p>
    <w:p w:rsidR="00000000" w:rsidDel="00000000" w:rsidP="00000000" w:rsidRDefault="00000000" w:rsidRPr="00000000" w14:paraId="00000221">
      <w:pPr>
        <w:widowControl w:val="0"/>
        <w:spacing w:after="160" w:before="240" w:line="360" w:lineRule="auto"/>
        <w:ind w:left="700" w:firstLine="0"/>
        <w:jc w:val="center"/>
        <w:rPr>
          <w:highlight w:val="white"/>
        </w:rPr>
      </w:pPr>
      <w:r w:rsidDel="00000000" w:rsidR="00000000" w:rsidRPr="00000000">
        <w:rPr>
          <w:rtl w:val="0"/>
        </w:rPr>
      </w:r>
    </w:p>
    <w:p w:rsidR="00000000" w:rsidDel="00000000" w:rsidP="00000000" w:rsidRDefault="00000000" w:rsidRPr="00000000" w14:paraId="00000222">
      <w:pPr>
        <w:widowControl w:val="0"/>
        <w:spacing w:after="160" w:before="240" w:line="360" w:lineRule="auto"/>
        <w:ind w:left="700" w:firstLine="0"/>
        <w:jc w:val="center"/>
        <w:rPr>
          <w:highlight w:val="white"/>
        </w:rPr>
      </w:pPr>
      <w:r w:rsidDel="00000000" w:rsidR="00000000" w:rsidRPr="00000000">
        <w:rPr>
          <w:rtl w:val="0"/>
        </w:rPr>
      </w:r>
    </w:p>
    <w:p w:rsidR="00000000" w:rsidDel="00000000" w:rsidP="00000000" w:rsidRDefault="00000000" w:rsidRPr="00000000" w14:paraId="00000223">
      <w:pPr>
        <w:widowControl w:val="0"/>
        <w:spacing w:after="160" w:before="240" w:line="360" w:lineRule="auto"/>
        <w:ind w:left="700" w:firstLine="0"/>
        <w:jc w:val="center"/>
        <w:rPr>
          <w:highlight w:val="white"/>
        </w:rPr>
      </w:pPr>
      <w:r w:rsidDel="00000000" w:rsidR="00000000" w:rsidRPr="00000000">
        <w:rPr>
          <w:rtl w:val="0"/>
        </w:rPr>
      </w:r>
    </w:p>
    <w:p w:rsidR="00000000" w:rsidDel="00000000" w:rsidP="00000000" w:rsidRDefault="00000000" w:rsidRPr="00000000" w14:paraId="00000224">
      <w:pPr>
        <w:widowControl w:val="0"/>
        <w:spacing w:after="160" w:before="240" w:line="360" w:lineRule="auto"/>
        <w:ind w:left="700" w:firstLine="0"/>
        <w:jc w:val="center"/>
        <w:rPr>
          <w:highlight w:val="white"/>
        </w:rPr>
      </w:pPr>
      <w:r w:rsidDel="00000000" w:rsidR="00000000" w:rsidRPr="00000000">
        <w:rPr>
          <w:rtl w:val="0"/>
        </w:rPr>
      </w:r>
    </w:p>
    <w:p w:rsidR="00000000" w:rsidDel="00000000" w:rsidP="00000000" w:rsidRDefault="00000000" w:rsidRPr="00000000" w14:paraId="00000225">
      <w:pPr>
        <w:widowControl w:val="0"/>
        <w:spacing w:after="240" w:before="240" w:line="310.79999999999995" w:lineRule="auto"/>
        <w:rPr>
          <w:highlight w:val="white"/>
        </w:rPr>
      </w:pPr>
      <w:r w:rsidDel="00000000" w:rsidR="00000000" w:rsidRPr="00000000">
        <w:rPr>
          <w:rtl w:val="0"/>
        </w:rPr>
      </w:r>
    </w:p>
    <w:p w:rsidR="00000000" w:rsidDel="00000000" w:rsidP="00000000" w:rsidRDefault="00000000" w:rsidRPr="00000000" w14:paraId="00000226">
      <w:pPr>
        <w:widowControl w:val="0"/>
        <w:spacing w:after="240" w:before="240" w:line="310.79999999999995" w:lineRule="auto"/>
        <w:rPr>
          <w:highlight w:val="white"/>
        </w:rPr>
      </w:pPr>
      <w:r w:rsidDel="00000000" w:rsidR="00000000" w:rsidRPr="00000000">
        <w:rPr>
          <w:rtl w:val="0"/>
        </w:rPr>
      </w:r>
    </w:p>
    <w:p w:rsidR="00000000" w:rsidDel="00000000" w:rsidP="00000000" w:rsidRDefault="00000000" w:rsidRPr="00000000" w14:paraId="00000227">
      <w:pPr>
        <w:widowControl w:val="0"/>
        <w:spacing w:after="240" w:before="240" w:line="310.79999999999995" w:lineRule="auto"/>
        <w:rPr>
          <w:highlight w:val="white"/>
        </w:rPr>
      </w:pPr>
      <w:r w:rsidDel="00000000" w:rsidR="00000000" w:rsidRPr="00000000">
        <w:rPr>
          <w:rtl w:val="0"/>
        </w:rPr>
      </w:r>
    </w:p>
    <w:p w:rsidR="00000000" w:rsidDel="00000000" w:rsidP="00000000" w:rsidRDefault="00000000" w:rsidRPr="00000000" w14:paraId="00000228">
      <w:pPr>
        <w:widowControl w:val="0"/>
        <w:spacing w:after="240" w:before="240" w:lineRule="auto"/>
        <w:ind w:left="360" w:firstLine="0"/>
        <w:jc w:val="center"/>
        <w:rPr>
          <w:b w:val="1"/>
          <w:sz w:val="24"/>
          <w:szCs w:val="24"/>
        </w:rPr>
      </w:pPr>
      <w:r w:rsidDel="00000000" w:rsidR="00000000" w:rsidRPr="00000000">
        <w:rPr>
          <w:rtl w:val="0"/>
        </w:rPr>
      </w:r>
    </w:p>
    <w:p w:rsidR="00000000" w:rsidDel="00000000" w:rsidP="00000000" w:rsidRDefault="00000000" w:rsidRPr="00000000" w14:paraId="00000229">
      <w:pPr>
        <w:widowControl w:val="0"/>
        <w:spacing w:after="240" w:before="240" w:lineRule="auto"/>
        <w:ind w:left="360" w:firstLine="0"/>
        <w:jc w:val="center"/>
        <w:rPr>
          <w:b w:val="1"/>
          <w:sz w:val="24"/>
          <w:szCs w:val="24"/>
        </w:rPr>
      </w:pPr>
      <w:r w:rsidDel="00000000" w:rsidR="00000000" w:rsidRPr="00000000">
        <w:rPr>
          <w:rtl w:val="0"/>
        </w:rPr>
      </w:r>
    </w:p>
    <w:sectPr>
      <w:type w:val="continuous"/>
      <w:pgSz w:h="16834" w:w="11909"/>
      <w:pgMar w:bottom="948.3070866141725" w:top="1440" w:left="1440" w:right="1440" w:header="0" w:footer="720"/>
      <w:cols w:equalWidth="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lvl w:ilvl="0">
      <w:start w:val="6"/>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7.jpg"/><Relationship Id="rId22" Type="http://schemas.openxmlformats.org/officeDocument/2006/relationships/image" Target="media/image12.jpg"/><Relationship Id="rId21" Type="http://schemas.openxmlformats.org/officeDocument/2006/relationships/image" Target="media/image21.jpg"/><Relationship Id="rId24" Type="http://schemas.openxmlformats.org/officeDocument/2006/relationships/image" Target="media/image2.png"/><Relationship Id="rId23" Type="http://schemas.openxmlformats.org/officeDocument/2006/relationships/image" Target="media/image1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7.png"/><Relationship Id="rId26" Type="http://schemas.openxmlformats.org/officeDocument/2006/relationships/image" Target="media/image10.jpg"/><Relationship Id="rId25" Type="http://schemas.openxmlformats.org/officeDocument/2006/relationships/image" Target="media/image25.jpg"/><Relationship Id="rId28" Type="http://schemas.openxmlformats.org/officeDocument/2006/relationships/image" Target="media/image6.png"/><Relationship Id="rId27" Type="http://schemas.openxmlformats.org/officeDocument/2006/relationships/image" Target="media/image14.png"/><Relationship Id="rId5" Type="http://schemas.openxmlformats.org/officeDocument/2006/relationships/styles" Target="styles.xml"/><Relationship Id="rId6" Type="http://schemas.openxmlformats.org/officeDocument/2006/relationships/hyperlink" Target="mailto:profesorlopez98@gmail.com" TargetMode="External"/><Relationship Id="rId29" Type="http://schemas.openxmlformats.org/officeDocument/2006/relationships/image" Target="media/image4.png"/><Relationship Id="rId7" Type="http://schemas.openxmlformats.org/officeDocument/2006/relationships/image" Target="media/image16.png"/><Relationship Id="rId8" Type="http://schemas.openxmlformats.org/officeDocument/2006/relationships/image" Target="media/image23.png"/><Relationship Id="rId31" Type="http://schemas.openxmlformats.org/officeDocument/2006/relationships/image" Target="media/image13.png"/><Relationship Id="rId30" Type="http://schemas.openxmlformats.org/officeDocument/2006/relationships/image" Target="media/image24.jpg"/><Relationship Id="rId11" Type="http://schemas.openxmlformats.org/officeDocument/2006/relationships/image" Target="media/image5.png"/><Relationship Id="rId10" Type="http://schemas.openxmlformats.org/officeDocument/2006/relationships/image" Target="media/image9.png"/><Relationship Id="rId32" Type="http://schemas.openxmlformats.org/officeDocument/2006/relationships/image" Target="media/image1.png"/><Relationship Id="rId13" Type="http://schemas.openxmlformats.org/officeDocument/2006/relationships/image" Target="media/image3.png"/><Relationship Id="rId12" Type="http://schemas.openxmlformats.org/officeDocument/2006/relationships/image" Target="media/image22.png"/><Relationship Id="rId15" Type="http://schemas.openxmlformats.org/officeDocument/2006/relationships/image" Target="media/image11.png"/><Relationship Id="rId14" Type="http://schemas.openxmlformats.org/officeDocument/2006/relationships/image" Target="media/image20.png"/><Relationship Id="rId17" Type="http://schemas.openxmlformats.org/officeDocument/2006/relationships/image" Target="media/image26.png"/><Relationship Id="rId16" Type="http://schemas.openxmlformats.org/officeDocument/2006/relationships/image" Target="media/image8.png"/><Relationship Id="rId19" Type="http://schemas.openxmlformats.org/officeDocument/2006/relationships/image" Target="media/image19.jpg"/><Relationship Id="rId18"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